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AA2074" w:rsidRDefault="00116847" w:rsidP="00D45F68">
      <w:pPr>
        <w:pStyle w:val="Default"/>
        <w:jc w:val="center"/>
        <w:rPr>
          <w:b/>
          <w:bCs/>
          <w:color w:val="auto"/>
        </w:rPr>
      </w:pPr>
      <w:r w:rsidRPr="00AA2074">
        <w:rPr>
          <w:b/>
          <w:bCs/>
          <w:color w:val="auto"/>
          <w:lang w:val="kk-KZ"/>
        </w:rPr>
        <w:t>ә</w:t>
      </w:r>
      <w:r w:rsidR="00B56181" w:rsidRPr="00AA2074">
        <w:rPr>
          <w:b/>
          <w:bCs/>
          <w:color w:val="auto"/>
        </w:rPr>
        <w:t xml:space="preserve">л-Фараби </w:t>
      </w:r>
      <w:r w:rsidR="00AA2074" w:rsidRPr="00AA2074">
        <w:rPr>
          <w:b/>
          <w:bCs/>
          <w:color w:val="auto"/>
          <w:lang w:val="kk-KZ"/>
        </w:rPr>
        <w:t>атындағы Қазақ ұлттық у</w:t>
      </w:r>
      <w:r w:rsidR="00B56181" w:rsidRPr="00AA2074">
        <w:rPr>
          <w:b/>
          <w:bCs/>
          <w:color w:val="auto"/>
          <w:lang w:val="kk-KZ"/>
        </w:rPr>
        <w:t>ниверситеті</w:t>
      </w:r>
    </w:p>
    <w:p w:rsidR="00116847" w:rsidRPr="00AA2074" w:rsidRDefault="00116847" w:rsidP="00D45F68">
      <w:pPr>
        <w:pStyle w:val="Default"/>
        <w:jc w:val="center"/>
        <w:rPr>
          <w:b/>
          <w:bCs/>
          <w:color w:val="auto"/>
          <w:lang w:val="kk-KZ"/>
        </w:rPr>
      </w:pPr>
    </w:p>
    <w:p w:rsidR="00B56181" w:rsidRPr="00AA2074" w:rsidRDefault="00B56181" w:rsidP="00D45F68">
      <w:pPr>
        <w:pStyle w:val="Default"/>
        <w:jc w:val="center"/>
        <w:rPr>
          <w:b/>
          <w:bCs/>
          <w:color w:val="auto"/>
        </w:rPr>
      </w:pPr>
      <w:r w:rsidRPr="00AA2074">
        <w:rPr>
          <w:b/>
          <w:bCs/>
          <w:color w:val="auto"/>
          <w:lang w:val="kk-KZ"/>
        </w:rPr>
        <w:t>Б</w:t>
      </w:r>
      <w:proofErr w:type="spellStart"/>
      <w:r w:rsidRPr="00AA2074">
        <w:rPr>
          <w:b/>
          <w:bCs/>
          <w:color w:val="auto"/>
        </w:rPr>
        <w:t>иологи</w:t>
      </w:r>
      <w:proofErr w:type="spellEnd"/>
      <w:r w:rsidRPr="00AA2074">
        <w:rPr>
          <w:b/>
          <w:bCs/>
          <w:color w:val="auto"/>
          <w:lang w:val="kk-KZ"/>
        </w:rPr>
        <w:t xml:space="preserve">я және </w:t>
      </w:r>
      <w:proofErr w:type="spellStart"/>
      <w:r w:rsidRPr="00AA2074">
        <w:rPr>
          <w:b/>
          <w:bCs/>
          <w:color w:val="auto"/>
        </w:rPr>
        <w:t>биотехнологи</w:t>
      </w:r>
      <w:proofErr w:type="spellEnd"/>
      <w:r w:rsidRPr="00AA2074">
        <w:rPr>
          <w:b/>
          <w:bCs/>
          <w:color w:val="auto"/>
          <w:lang w:val="kk-KZ"/>
        </w:rPr>
        <w:t>я ф</w:t>
      </w:r>
      <w:proofErr w:type="spellStart"/>
      <w:r w:rsidRPr="00AA2074">
        <w:rPr>
          <w:b/>
          <w:bCs/>
          <w:color w:val="auto"/>
        </w:rPr>
        <w:t>акультет</w:t>
      </w:r>
      <w:proofErr w:type="spellEnd"/>
      <w:r w:rsidRPr="00AA2074">
        <w:rPr>
          <w:b/>
          <w:bCs/>
          <w:color w:val="auto"/>
          <w:lang w:val="kk-KZ"/>
        </w:rPr>
        <w:t>і</w:t>
      </w:r>
    </w:p>
    <w:p w:rsidR="00116847" w:rsidRPr="00AA2074" w:rsidRDefault="00116847" w:rsidP="00D45F68">
      <w:pPr>
        <w:pStyle w:val="Default"/>
        <w:jc w:val="center"/>
        <w:rPr>
          <w:b/>
          <w:bCs/>
          <w:color w:val="auto"/>
        </w:rPr>
      </w:pPr>
    </w:p>
    <w:p w:rsidR="00B56181" w:rsidRPr="00AA2074" w:rsidRDefault="00B56181" w:rsidP="00D45F68">
      <w:pPr>
        <w:pStyle w:val="Default"/>
        <w:jc w:val="center"/>
        <w:rPr>
          <w:b/>
          <w:bCs/>
          <w:color w:val="auto"/>
        </w:rPr>
      </w:pPr>
      <w:proofErr w:type="spellStart"/>
      <w:r w:rsidRPr="00AA2074">
        <w:rPr>
          <w:b/>
          <w:bCs/>
          <w:color w:val="auto"/>
        </w:rPr>
        <w:t>Биоалуант</w:t>
      </w:r>
      <w:proofErr w:type="spellEnd"/>
      <w:r w:rsidRPr="00AA2074">
        <w:rPr>
          <w:b/>
          <w:bCs/>
          <w:color w:val="auto"/>
          <w:lang w:val="kk-KZ"/>
        </w:rPr>
        <w:t>үрлілік және биоресурстар к</w:t>
      </w:r>
      <w:proofErr w:type="spellStart"/>
      <w:r w:rsidRPr="00AA2074">
        <w:rPr>
          <w:b/>
          <w:bCs/>
          <w:color w:val="auto"/>
        </w:rPr>
        <w:t>афедра</w:t>
      </w:r>
      <w:proofErr w:type="spellEnd"/>
      <w:r w:rsidRPr="00AA2074">
        <w:rPr>
          <w:b/>
          <w:bCs/>
          <w:color w:val="auto"/>
          <w:lang w:val="kk-KZ"/>
        </w:rPr>
        <w:t>сы</w:t>
      </w:r>
    </w:p>
    <w:p w:rsidR="00DA5E20" w:rsidRPr="00AA2074" w:rsidRDefault="00DA5E20" w:rsidP="00D45F68">
      <w:pPr>
        <w:spacing w:after="0" w:line="240" w:lineRule="auto"/>
        <w:jc w:val="center"/>
        <w:rPr>
          <w:rFonts w:ascii="Times New Roman" w:hAnsi="Times New Roman" w:cs="Times New Roman"/>
          <w:b/>
          <w:sz w:val="24"/>
          <w:szCs w:val="24"/>
        </w:rPr>
      </w:pPr>
    </w:p>
    <w:p w:rsidR="00DA5E20" w:rsidRDefault="00DA5E20" w:rsidP="00D45F68">
      <w:pPr>
        <w:spacing w:after="0" w:line="240" w:lineRule="auto"/>
        <w:jc w:val="center"/>
        <w:rPr>
          <w:rFonts w:ascii="Times New Roman" w:hAnsi="Times New Roman" w:cs="Times New Roman"/>
          <w:b/>
          <w:sz w:val="24"/>
          <w:szCs w:val="24"/>
          <w:lang w:val="kk-KZ"/>
        </w:rPr>
      </w:pPr>
    </w:p>
    <w:p w:rsidR="00AA2074" w:rsidRPr="00AA2074" w:rsidRDefault="00AA2074" w:rsidP="00D45F68">
      <w:pPr>
        <w:spacing w:after="0" w:line="240" w:lineRule="auto"/>
        <w:jc w:val="center"/>
        <w:rPr>
          <w:rFonts w:ascii="Times New Roman" w:hAnsi="Times New Roman" w:cs="Times New Roman"/>
          <w:b/>
          <w:sz w:val="24"/>
          <w:szCs w:val="24"/>
          <w:lang w:val="kk-KZ"/>
        </w:rPr>
      </w:pPr>
    </w:p>
    <w:p w:rsidR="00DA5E20" w:rsidRPr="00AA2074" w:rsidRDefault="00DA5E20" w:rsidP="00D45F68">
      <w:pPr>
        <w:spacing w:after="0" w:line="240" w:lineRule="auto"/>
        <w:jc w:val="center"/>
        <w:rPr>
          <w:rFonts w:ascii="Times New Roman" w:hAnsi="Times New Roman" w:cs="Times New Roman"/>
          <w:b/>
          <w:sz w:val="24"/>
          <w:szCs w:val="24"/>
          <w:lang w:val="kk-KZ"/>
        </w:rPr>
      </w:pPr>
    </w:p>
    <w:p w:rsidR="00DA5E20" w:rsidRPr="00AA2074" w:rsidRDefault="00DA5E20" w:rsidP="00D45F68">
      <w:pPr>
        <w:spacing w:after="0" w:line="240" w:lineRule="auto"/>
        <w:jc w:val="center"/>
        <w:rPr>
          <w:rFonts w:ascii="Times New Roman" w:hAnsi="Times New Roman" w:cs="Times New Roman"/>
          <w:b/>
          <w:bCs/>
          <w:sz w:val="24"/>
          <w:szCs w:val="24"/>
          <w:lang w:val="kk-KZ"/>
        </w:rPr>
      </w:pPr>
    </w:p>
    <w:p w:rsidR="00DA5E20" w:rsidRPr="00AA2074" w:rsidRDefault="00DA5E20" w:rsidP="00D45F68">
      <w:pPr>
        <w:spacing w:after="0" w:line="240" w:lineRule="auto"/>
        <w:jc w:val="center"/>
        <w:rPr>
          <w:rFonts w:ascii="Times New Roman" w:hAnsi="Times New Roman" w:cs="Times New Roman"/>
          <w:b/>
          <w:bCs/>
          <w:sz w:val="24"/>
          <w:szCs w:val="24"/>
          <w:lang w:val="kk-KZ"/>
        </w:rPr>
      </w:pPr>
    </w:p>
    <w:p w:rsidR="00DA5E20" w:rsidRPr="00AA2074" w:rsidRDefault="00DA5E20" w:rsidP="00D45F68">
      <w:pPr>
        <w:spacing w:after="0" w:line="240" w:lineRule="auto"/>
        <w:jc w:val="center"/>
        <w:rPr>
          <w:rFonts w:ascii="Times New Roman" w:hAnsi="Times New Roman" w:cs="Times New Roman"/>
          <w:b/>
          <w:bCs/>
          <w:sz w:val="24"/>
          <w:szCs w:val="24"/>
          <w:lang w:val="kk-KZ"/>
        </w:rPr>
      </w:pPr>
    </w:p>
    <w:p w:rsidR="00DA5E20" w:rsidRPr="00D45F68" w:rsidRDefault="00DA5E20" w:rsidP="00D45F68">
      <w:pPr>
        <w:spacing w:after="0" w:line="240" w:lineRule="auto"/>
        <w:jc w:val="center"/>
        <w:rPr>
          <w:rFonts w:ascii="Times New Roman" w:hAnsi="Times New Roman" w:cs="Times New Roman"/>
          <w:b/>
          <w:bCs/>
          <w:sz w:val="24"/>
          <w:szCs w:val="24"/>
          <w:lang w:val="kk-KZ"/>
        </w:rPr>
      </w:pPr>
    </w:p>
    <w:p w:rsidR="00A61F2D" w:rsidRPr="00D45F68" w:rsidRDefault="00A61F2D" w:rsidP="00D45F68">
      <w:pPr>
        <w:spacing w:after="0" w:line="240" w:lineRule="auto"/>
        <w:jc w:val="center"/>
        <w:rPr>
          <w:rFonts w:ascii="Times New Roman" w:hAnsi="Times New Roman" w:cs="Times New Roman"/>
          <w:b/>
          <w:bCs/>
          <w:sz w:val="24"/>
          <w:szCs w:val="24"/>
          <w:u w:val="single"/>
          <w:lang w:val="kk-KZ"/>
        </w:rPr>
      </w:pPr>
      <w:r w:rsidRPr="00D45F68">
        <w:rPr>
          <w:rFonts w:ascii="Times New Roman" w:hAnsi="Times New Roman" w:cs="Times New Roman"/>
          <w:b/>
          <w:sz w:val="24"/>
          <w:szCs w:val="24"/>
          <w:lang w:val="kk-KZ"/>
        </w:rPr>
        <w:t>ПӘН БОЙЫНША ҚОРЫТЫНДЫ ЕМТИХАН БАҒДАРЛАМАСЫ</w:t>
      </w:r>
    </w:p>
    <w:p w:rsidR="00450540" w:rsidRPr="00D45F68" w:rsidRDefault="00450540" w:rsidP="00D45F68">
      <w:pPr>
        <w:spacing w:after="0" w:line="240" w:lineRule="auto"/>
        <w:jc w:val="center"/>
        <w:rPr>
          <w:rFonts w:ascii="Times New Roman" w:hAnsi="Times New Roman" w:cs="Times New Roman"/>
          <w:b/>
          <w:sz w:val="24"/>
          <w:szCs w:val="24"/>
          <w:lang w:val="kk-KZ"/>
        </w:rPr>
      </w:pPr>
    </w:p>
    <w:p w:rsidR="00D45F68" w:rsidRPr="00D45F68" w:rsidRDefault="00D45F68" w:rsidP="00D45F68">
      <w:pPr>
        <w:spacing w:after="0" w:line="240" w:lineRule="auto"/>
        <w:jc w:val="center"/>
        <w:rPr>
          <w:rFonts w:ascii="Times New Roman" w:hAnsi="Times New Roman" w:cs="Times New Roman"/>
          <w:b/>
          <w:sz w:val="24"/>
          <w:szCs w:val="24"/>
          <w:lang w:val="kk-KZ"/>
        </w:rPr>
      </w:pPr>
      <w:r w:rsidRPr="00D45F68">
        <w:rPr>
          <w:rFonts w:ascii="Times New Roman" w:hAnsi="Times New Roman" w:cs="Times New Roman"/>
          <w:b/>
          <w:sz w:val="24"/>
          <w:szCs w:val="24"/>
          <w:lang w:val="kk-KZ"/>
        </w:rPr>
        <w:t>«1798608</w:t>
      </w:r>
      <w:r w:rsidRPr="00D45F68">
        <w:rPr>
          <w:rFonts w:ascii="Times New Roman" w:hAnsi="Times New Roman" w:cs="Times New Roman"/>
          <w:b/>
          <w:bCs/>
          <w:sz w:val="24"/>
          <w:szCs w:val="24"/>
          <w:lang w:val="kk-KZ"/>
        </w:rPr>
        <w:t xml:space="preserve"> – Индикациялық геоботаника»</w:t>
      </w:r>
      <w:r w:rsidRPr="00D45F68">
        <w:rPr>
          <w:rFonts w:ascii="Times New Roman" w:hAnsi="Times New Roman" w:cs="Times New Roman"/>
          <w:b/>
          <w:sz w:val="24"/>
          <w:szCs w:val="24"/>
          <w:lang w:val="kk-KZ"/>
        </w:rPr>
        <w:t xml:space="preserve"> </w:t>
      </w:r>
    </w:p>
    <w:p w:rsidR="00A61F2D" w:rsidRPr="00D45F68" w:rsidRDefault="00D45F68" w:rsidP="00D45F68">
      <w:pPr>
        <w:spacing w:after="0" w:line="240" w:lineRule="auto"/>
        <w:jc w:val="center"/>
        <w:rPr>
          <w:rFonts w:ascii="Times New Roman" w:hAnsi="Times New Roman" w:cs="Times New Roman"/>
          <w:b/>
          <w:sz w:val="24"/>
          <w:szCs w:val="24"/>
          <w:lang w:val="kk-KZ"/>
        </w:rPr>
      </w:pPr>
      <w:r w:rsidRPr="00D45F68">
        <w:rPr>
          <w:rFonts w:ascii="Times New Roman" w:hAnsi="Times New Roman" w:cs="Times New Roman"/>
          <w:b/>
          <w:sz w:val="24"/>
          <w:szCs w:val="24"/>
          <w:lang w:val="kk-KZ"/>
        </w:rPr>
        <w:t xml:space="preserve">«7М05112 - Геоботаника»  </w:t>
      </w:r>
      <w:r w:rsidR="00A61F2D" w:rsidRPr="00D45F68">
        <w:rPr>
          <w:rFonts w:ascii="Times New Roman" w:hAnsi="Times New Roman" w:cs="Times New Roman"/>
          <w:b/>
          <w:sz w:val="24"/>
          <w:szCs w:val="24"/>
          <w:lang w:val="kk-KZ"/>
        </w:rPr>
        <w:t>білім беру бағдарламасы</w:t>
      </w:r>
    </w:p>
    <w:p w:rsidR="00A61F2D" w:rsidRPr="00D45F68" w:rsidRDefault="00A61F2D" w:rsidP="00D45F68">
      <w:pPr>
        <w:shd w:val="clear" w:color="auto" w:fill="FFFFFF"/>
        <w:spacing w:after="0" w:line="240" w:lineRule="auto"/>
        <w:jc w:val="center"/>
        <w:rPr>
          <w:rFonts w:ascii="Times New Roman" w:hAnsi="Times New Roman" w:cs="Times New Roman"/>
          <w:b/>
          <w:bCs/>
          <w:sz w:val="24"/>
          <w:szCs w:val="24"/>
          <w:u w:val="single"/>
          <w:lang w:val="kk-KZ"/>
        </w:rPr>
      </w:pPr>
      <w:r w:rsidRPr="00D45F68">
        <w:rPr>
          <w:rFonts w:ascii="Times New Roman" w:hAnsi="Times New Roman" w:cs="Times New Roman"/>
          <w:b/>
          <w:bCs/>
          <w:sz w:val="24"/>
          <w:szCs w:val="24"/>
          <w:lang w:val="kk-KZ"/>
        </w:rPr>
        <w:t xml:space="preserve">Күзгі семестр, </w:t>
      </w:r>
      <w:r w:rsidR="00E73EB2" w:rsidRPr="00D45F68">
        <w:rPr>
          <w:rFonts w:ascii="Times New Roman" w:hAnsi="Times New Roman" w:cs="Times New Roman"/>
          <w:b/>
          <w:bCs/>
          <w:sz w:val="24"/>
          <w:szCs w:val="24"/>
          <w:lang w:val="kk-KZ"/>
        </w:rPr>
        <w:t xml:space="preserve">4 </w:t>
      </w:r>
      <w:r w:rsidRPr="00D45F68">
        <w:rPr>
          <w:rFonts w:ascii="Times New Roman" w:hAnsi="Times New Roman" w:cs="Times New Roman"/>
          <w:b/>
          <w:bCs/>
          <w:sz w:val="24"/>
          <w:szCs w:val="24"/>
          <w:lang w:val="kk-KZ"/>
        </w:rPr>
        <w:t>курс</w:t>
      </w:r>
    </w:p>
    <w:p w:rsidR="00A61F2D" w:rsidRPr="00D45F68" w:rsidRDefault="00A61F2D" w:rsidP="00D45F68">
      <w:pPr>
        <w:shd w:val="clear" w:color="auto" w:fill="FFFFFF"/>
        <w:spacing w:after="0" w:line="240" w:lineRule="auto"/>
        <w:jc w:val="center"/>
        <w:rPr>
          <w:rFonts w:ascii="Times New Roman" w:hAnsi="Times New Roman" w:cs="Times New Roman"/>
          <w:b/>
          <w:bCs/>
          <w:sz w:val="24"/>
          <w:szCs w:val="24"/>
          <w:lang w:val="kk-KZ"/>
        </w:rPr>
      </w:pPr>
      <w:r w:rsidRPr="00D45F68">
        <w:rPr>
          <w:rFonts w:ascii="Times New Roman" w:hAnsi="Times New Roman" w:cs="Times New Roman"/>
          <w:b/>
          <w:bCs/>
          <w:sz w:val="24"/>
          <w:szCs w:val="24"/>
          <w:lang w:val="kk-KZ"/>
        </w:rPr>
        <w:t xml:space="preserve">Кредит саны </w:t>
      </w:r>
      <w:r w:rsidR="00D45F68" w:rsidRPr="00D45F68">
        <w:rPr>
          <w:rFonts w:ascii="Times New Roman" w:hAnsi="Times New Roman" w:cs="Times New Roman"/>
          <w:b/>
          <w:bCs/>
          <w:sz w:val="24"/>
          <w:szCs w:val="24"/>
          <w:lang w:val="kk-KZ"/>
        </w:rPr>
        <w:t>5</w:t>
      </w:r>
      <w:r w:rsidRPr="00D45F68">
        <w:rPr>
          <w:rFonts w:ascii="Times New Roman" w:hAnsi="Times New Roman" w:cs="Times New Roman"/>
          <w:b/>
          <w:bCs/>
          <w:sz w:val="24"/>
          <w:szCs w:val="24"/>
          <w:lang w:val="kk-KZ"/>
        </w:rPr>
        <w:t xml:space="preserve"> </w:t>
      </w:r>
      <w:r w:rsidR="00E73EB2" w:rsidRPr="00D45F68">
        <w:rPr>
          <w:rFonts w:ascii="Times New Roman" w:hAnsi="Times New Roman" w:cs="Times New Roman"/>
          <w:b/>
          <w:bCs/>
          <w:sz w:val="24"/>
          <w:szCs w:val="24"/>
          <w:lang w:val="kk-KZ"/>
        </w:rPr>
        <w:t>(</w:t>
      </w:r>
      <w:r w:rsidR="00D45F68" w:rsidRPr="00D45F68">
        <w:rPr>
          <w:rFonts w:ascii="Times New Roman" w:hAnsi="Times New Roman" w:cs="Times New Roman"/>
          <w:b/>
          <w:bCs/>
          <w:sz w:val="24"/>
          <w:szCs w:val="24"/>
          <w:lang w:val="kk-KZ"/>
        </w:rPr>
        <w:t>1,7</w:t>
      </w:r>
      <w:r w:rsidR="008435DE" w:rsidRPr="00D45F68">
        <w:rPr>
          <w:rFonts w:ascii="Times New Roman" w:hAnsi="Times New Roman" w:cs="Times New Roman"/>
          <w:b/>
          <w:bCs/>
          <w:sz w:val="24"/>
          <w:szCs w:val="24"/>
          <w:lang w:val="kk-KZ"/>
        </w:rPr>
        <w:t>+</w:t>
      </w:r>
      <w:r w:rsidR="00D45F68" w:rsidRPr="00D45F68">
        <w:rPr>
          <w:rFonts w:ascii="Times New Roman" w:hAnsi="Times New Roman" w:cs="Times New Roman"/>
          <w:b/>
          <w:bCs/>
          <w:sz w:val="24"/>
          <w:szCs w:val="24"/>
          <w:lang w:val="kk-KZ"/>
        </w:rPr>
        <w:t>3,3</w:t>
      </w:r>
      <w:r w:rsidRPr="00D45F68">
        <w:rPr>
          <w:rFonts w:ascii="Times New Roman" w:hAnsi="Times New Roman" w:cs="Times New Roman"/>
          <w:b/>
          <w:bCs/>
          <w:sz w:val="24"/>
          <w:szCs w:val="24"/>
          <w:lang w:val="kk-KZ"/>
        </w:rPr>
        <w:t>+</w:t>
      </w:r>
      <w:r w:rsidR="009D34F3" w:rsidRPr="00D45F68">
        <w:rPr>
          <w:rFonts w:ascii="Times New Roman" w:hAnsi="Times New Roman" w:cs="Times New Roman"/>
          <w:b/>
          <w:bCs/>
          <w:sz w:val="24"/>
          <w:szCs w:val="24"/>
          <w:lang w:val="kk-KZ"/>
        </w:rPr>
        <w:t>0</w:t>
      </w:r>
      <w:r w:rsidRPr="00D45F68">
        <w:rPr>
          <w:rFonts w:ascii="Times New Roman" w:hAnsi="Times New Roman" w:cs="Times New Roman"/>
          <w:b/>
          <w:bCs/>
          <w:sz w:val="24"/>
          <w:szCs w:val="24"/>
          <w:lang w:val="kk-KZ"/>
        </w:rPr>
        <w:t>) элективті</w:t>
      </w:r>
    </w:p>
    <w:p w:rsidR="00A61F2D" w:rsidRPr="00D45F68" w:rsidRDefault="00A61F2D" w:rsidP="00D45F68">
      <w:pPr>
        <w:shd w:val="clear" w:color="auto" w:fill="FFFFFF"/>
        <w:spacing w:after="0" w:line="240" w:lineRule="auto"/>
        <w:jc w:val="center"/>
        <w:rPr>
          <w:rFonts w:ascii="Times New Roman" w:hAnsi="Times New Roman" w:cs="Times New Roman"/>
          <w:b/>
          <w:bCs/>
          <w:sz w:val="24"/>
          <w:szCs w:val="24"/>
          <w:lang w:val="kk-KZ"/>
        </w:rPr>
      </w:pPr>
    </w:p>
    <w:p w:rsidR="00A61F2D" w:rsidRPr="00D45F68" w:rsidRDefault="00A61F2D" w:rsidP="00D45F68">
      <w:pPr>
        <w:spacing w:after="0" w:line="240" w:lineRule="auto"/>
        <w:jc w:val="center"/>
        <w:rPr>
          <w:rFonts w:ascii="Times New Roman" w:hAnsi="Times New Roman" w:cs="Times New Roman"/>
          <w:b/>
          <w:sz w:val="24"/>
          <w:szCs w:val="24"/>
          <w:lang w:val="kk-KZ"/>
        </w:rPr>
      </w:pPr>
      <w:r w:rsidRPr="00D45F68">
        <w:rPr>
          <w:rFonts w:ascii="Times New Roman" w:hAnsi="Times New Roman" w:cs="Times New Roman"/>
          <w:b/>
          <w:sz w:val="24"/>
          <w:szCs w:val="24"/>
          <w:lang w:val="kk-KZ"/>
        </w:rPr>
        <w:t>Оқу формасы – күндізгі</w:t>
      </w:r>
    </w:p>
    <w:p w:rsidR="00A61F2D" w:rsidRPr="00D45F68" w:rsidRDefault="00A61F2D" w:rsidP="00D45F68">
      <w:pPr>
        <w:spacing w:after="0" w:line="240" w:lineRule="auto"/>
        <w:jc w:val="center"/>
        <w:rPr>
          <w:rFonts w:ascii="Times New Roman" w:hAnsi="Times New Roman" w:cs="Times New Roman"/>
          <w:b/>
          <w:sz w:val="24"/>
          <w:szCs w:val="24"/>
          <w:lang w:val="kk-KZ"/>
        </w:rPr>
      </w:pPr>
    </w:p>
    <w:p w:rsidR="00A61F2D" w:rsidRPr="00D45F68" w:rsidRDefault="00A61F2D" w:rsidP="00D45F68">
      <w:pPr>
        <w:spacing w:after="0" w:line="240" w:lineRule="auto"/>
        <w:jc w:val="center"/>
        <w:rPr>
          <w:rFonts w:ascii="Times New Roman" w:hAnsi="Times New Roman" w:cs="Times New Roman"/>
          <w:b/>
          <w:sz w:val="24"/>
          <w:szCs w:val="24"/>
          <w:lang w:val="kk-KZ"/>
        </w:rPr>
      </w:pPr>
      <w:r w:rsidRPr="00D45F68">
        <w:rPr>
          <w:rFonts w:ascii="Times New Roman" w:hAnsi="Times New Roman" w:cs="Times New Roman"/>
          <w:b/>
          <w:bCs/>
          <w:sz w:val="24"/>
          <w:szCs w:val="24"/>
          <w:lang w:val="kk-KZ"/>
        </w:rPr>
        <w:t>202</w:t>
      </w:r>
      <w:r w:rsidR="008435DE" w:rsidRPr="00D45F68">
        <w:rPr>
          <w:rFonts w:ascii="Times New Roman" w:hAnsi="Times New Roman" w:cs="Times New Roman"/>
          <w:b/>
          <w:bCs/>
          <w:sz w:val="24"/>
          <w:szCs w:val="24"/>
          <w:lang w:val="kk-KZ"/>
        </w:rPr>
        <w:t>5</w:t>
      </w:r>
      <w:r w:rsidR="000F1BA6" w:rsidRPr="00D45F68">
        <w:rPr>
          <w:rFonts w:ascii="Times New Roman" w:hAnsi="Times New Roman" w:cs="Times New Roman"/>
          <w:b/>
          <w:bCs/>
          <w:sz w:val="24"/>
          <w:szCs w:val="24"/>
          <w:lang w:val="kk-KZ"/>
        </w:rPr>
        <w:t>-202</w:t>
      </w:r>
      <w:r w:rsidR="008435DE" w:rsidRPr="00D45F68">
        <w:rPr>
          <w:rFonts w:ascii="Times New Roman" w:hAnsi="Times New Roman" w:cs="Times New Roman"/>
          <w:b/>
          <w:bCs/>
          <w:sz w:val="24"/>
          <w:szCs w:val="24"/>
          <w:lang w:val="kk-KZ"/>
        </w:rPr>
        <w:t>6</w:t>
      </w:r>
      <w:r w:rsidRPr="00D45F68">
        <w:rPr>
          <w:rFonts w:ascii="Times New Roman" w:hAnsi="Times New Roman" w:cs="Times New Roman"/>
          <w:b/>
          <w:bCs/>
          <w:sz w:val="24"/>
          <w:szCs w:val="24"/>
          <w:lang w:val="kk-KZ"/>
        </w:rPr>
        <w:t xml:space="preserve"> оқу жылы</w:t>
      </w:r>
    </w:p>
    <w:p w:rsidR="00A61F2D" w:rsidRPr="00AA2074" w:rsidRDefault="00A61F2D" w:rsidP="00D45F68">
      <w:pPr>
        <w:shd w:val="clear" w:color="auto" w:fill="FFFFFF"/>
        <w:spacing w:after="0" w:line="240" w:lineRule="auto"/>
        <w:jc w:val="center"/>
        <w:rPr>
          <w:rFonts w:ascii="Times New Roman" w:hAnsi="Times New Roman" w:cs="Times New Roman"/>
          <w:b/>
          <w:bCs/>
          <w:sz w:val="24"/>
          <w:szCs w:val="24"/>
          <w:lang w:val="kk-KZ"/>
        </w:rPr>
      </w:pPr>
    </w:p>
    <w:p w:rsidR="00DA5E20" w:rsidRPr="00AA2074" w:rsidRDefault="00DA5E20" w:rsidP="00D45F68">
      <w:pPr>
        <w:shd w:val="clear" w:color="auto" w:fill="FFFFFF"/>
        <w:spacing w:after="0" w:line="240" w:lineRule="auto"/>
        <w:jc w:val="center"/>
        <w:rPr>
          <w:rFonts w:ascii="Times New Roman" w:hAnsi="Times New Roman" w:cs="Times New Roman"/>
          <w:b/>
          <w:bCs/>
          <w:sz w:val="24"/>
          <w:szCs w:val="24"/>
          <w:lang w:val="kk-KZ"/>
        </w:rPr>
      </w:pPr>
    </w:p>
    <w:p w:rsidR="00DA5E20" w:rsidRPr="00AA2074" w:rsidRDefault="00DA5E20" w:rsidP="00D45F68">
      <w:pPr>
        <w:spacing w:after="0" w:line="240" w:lineRule="auto"/>
        <w:ind w:firstLine="720"/>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20"/>
        <w:jc w:val="both"/>
        <w:rPr>
          <w:rFonts w:ascii="Times New Roman" w:hAnsi="Times New Roman" w:cs="Times New Roman"/>
          <w:b/>
          <w:bCs/>
          <w:sz w:val="24"/>
          <w:szCs w:val="24"/>
          <w:lang w:val="kk-KZ"/>
        </w:rPr>
      </w:pPr>
    </w:p>
    <w:p w:rsidR="00BE288F" w:rsidRPr="00AA2074" w:rsidRDefault="00BE288F" w:rsidP="00D45F68">
      <w:pPr>
        <w:spacing w:after="0" w:line="240" w:lineRule="auto"/>
        <w:ind w:firstLine="720"/>
        <w:jc w:val="both"/>
        <w:rPr>
          <w:rFonts w:ascii="Times New Roman" w:hAnsi="Times New Roman" w:cs="Times New Roman"/>
          <w:b/>
          <w:bCs/>
          <w:sz w:val="24"/>
          <w:szCs w:val="24"/>
          <w:lang w:val="kk-KZ"/>
        </w:rPr>
      </w:pPr>
    </w:p>
    <w:p w:rsidR="00BE288F" w:rsidRPr="00AA2074" w:rsidRDefault="00BE288F" w:rsidP="00D45F68">
      <w:pPr>
        <w:spacing w:after="0" w:line="240" w:lineRule="auto"/>
        <w:ind w:firstLine="720"/>
        <w:jc w:val="both"/>
        <w:rPr>
          <w:rFonts w:ascii="Times New Roman" w:hAnsi="Times New Roman" w:cs="Times New Roman"/>
          <w:b/>
          <w:bCs/>
          <w:sz w:val="24"/>
          <w:szCs w:val="24"/>
          <w:lang w:val="kk-KZ"/>
        </w:rPr>
      </w:pPr>
    </w:p>
    <w:p w:rsidR="00116847" w:rsidRPr="00AA2074" w:rsidRDefault="00116847" w:rsidP="00D45F68">
      <w:pPr>
        <w:spacing w:after="0" w:line="240" w:lineRule="auto"/>
        <w:ind w:firstLine="720"/>
        <w:jc w:val="both"/>
        <w:rPr>
          <w:rFonts w:ascii="Times New Roman" w:hAnsi="Times New Roman" w:cs="Times New Roman"/>
          <w:b/>
          <w:bCs/>
          <w:sz w:val="24"/>
          <w:szCs w:val="24"/>
          <w:lang w:val="kk-KZ"/>
        </w:rPr>
      </w:pPr>
    </w:p>
    <w:p w:rsidR="00116847" w:rsidRDefault="00116847"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Default="00AA2074" w:rsidP="00D45F68">
      <w:pPr>
        <w:spacing w:after="0" w:line="240" w:lineRule="auto"/>
        <w:ind w:firstLine="720"/>
        <w:jc w:val="both"/>
        <w:rPr>
          <w:rFonts w:ascii="Times New Roman" w:hAnsi="Times New Roman" w:cs="Times New Roman"/>
          <w:b/>
          <w:bCs/>
          <w:sz w:val="24"/>
          <w:szCs w:val="24"/>
          <w:lang w:val="kk-KZ"/>
        </w:rPr>
      </w:pPr>
    </w:p>
    <w:p w:rsidR="00AA2074" w:rsidRPr="00AA2074" w:rsidRDefault="00AA2074" w:rsidP="00D45F68">
      <w:pPr>
        <w:spacing w:after="0" w:line="240" w:lineRule="auto"/>
        <w:ind w:firstLine="720"/>
        <w:jc w:val="both"/>
        <w:rPr>
          <w:rFonts w:ascii="Times New Roman" w:hAnsi="Times New Roman" w:cs="Times New Roman"/>
          <w:b/>
          <w:bCs/>
          <w:sz w:val="24"/>
          <w:szCs w:val="24"/>
          <w:lang w:val="kk-KZ"/>
        </w:rPr>
      </w:pPr>
    </w:p>
    <w:p w:rsidR="00116847" w:rsidRPr="00AA2074" w:rsidRDefault="00116847" w:rsidP="00D45F68">
      <w:pPr>
        <w:spacing w:after="0" w:line="240" w:lineRule="auto"/>
        <w:ind w:firstLine="720"/>
        <w:jc w:val="both"/>
        <w:rPr>
          <w:rFonts w:ascii="Times New Roman" w:hAnsi="Times New Roman" w:cs="Times New Roman"/>
          <w:b/>
          <w:bCs/>
          <w:sz w:val="24"/>
          <w:szCs w:val="24"/>
          <w:lang w:val="kk-KZ"/>
        </w:rPr>
      </w:pPr>
    </w:p>
    <w:p w:rsidR="00A61F2D" w:rsidRPr="00AA2074" w:rsidRDefault="00A61F2D" w:rsidP="00D45F68">
      <w:pPr>
        <w:spacing w:after="0" w:line="240" w:lineRule="auto"/>
        <w:jc w:val="center"/>
        <w:rPr>
          <w:rFonts w:ascii="Times New Roman" w:hAnsi="Times New Roman" w:cs="Times New Roman"/>
          <w:b/>
          <w:sz w:val="24"/>
          <w:szCs w:val="24"/>
          <w:lang w:val="kk-KZ"/>
        </w:rPr>
      </w:pPr>
    </w:p>
    <w:p w:rsidR="00DA5E20" w:rsidRDefault="00DA5E20" w:rsidP="00D45F68">
      <w:pPr>
        <w:spacing w:after="0" w:line="240" w:lineRule="auto"/>
        <w:jc w:val="center"/>
        <w:rPr>
          <w:rFonts w:ascii="Times New Roman" w:hAnsi="Times New Roman" w:cs="Times New Roman"/>
          <w:b/>
          <w:sz w:val="24"/>
          <w:szCs w:val="24"/>
          <w:lang w:val="kk-KZ"/>
        </w:rPr>
      </w:pPr>
      <w:r w:rsidRPr="00AA2074">
        <w:rPr>
          <w:rFonts w:ascii="Times New Roman" w:hAnsi="Times New Roman" w:cs="Times New Roman"/>
          <w:b/>
          <w:sz w:val="24"/>
          <w:szCs w:val="24"/>
          <w:lang w:val="kk-KZ"/>
        </w:rPr>
        <w:t>Алматы – 202</w:t>
      </w:r>
      <w:r w:rsidR="008435DE" w:rsidRPr="00AA2074">
        <w:rPr>
          <w:rFonts w:ascii="Times New Roman" w:hAnsi="Times New Roman" w:cs="Times New Roman"/>
          <w:b/>
          <w:sz w:val="24"/>
          <w:szCs w:val="24"/>
          <w:lang w:val="kk-KZ"/>
        </w:rPr>
        <w:t>5</w:t>
      </w:r>
      <w:r w:rsidRPr="00AA2074">
        <w:rPr>
          <w:rFonts w:ascii="Times New Roman" w:hAnsi="Times New Roman" w:cs="Times New Roman"/>
          <w:b/>
          <w:sz w:val="24"/>
          <w:szCs w:val="24"/>
          <w:lang w:val="kk-KZ"/>
        </w:rPr>
        <w:t xml:space="preserve"> ж.</w:t>
      </w:r>
    </w:p>
    <w:p w:rsidR="00AA2074" w:rsidRPr="00AA2074" w:rsidRDefault="00AA2074" w:rsidP="00D45F68">
      <w:pPr>
        <w:spacing w:after="0" w:line="240" w:lineRule="auto"/>
        <w:jc w:val="center"/>
        <w:rPr>
          <w:rFonts w:ascii="Times New Roman" w:hAnsi="Times New Roman" w:cs="Times New Roman"/>
          <w:b/>
          <w:sz w:val="24"/>
          <w:szCs w:val="24"/>
          <w:lang w:val="kk-KZ"/>
        </w:rPr>
      </w:pPr>
    </w:p>
    <w:p w:rsidR="00DA5E20" w:rsidRPr="00AA2074" w:rsidRDefault="00B662AC" w:rsidP="00D45F68">
      <w:pPr>
        <w:shd w:val="clear" w:color="auto" w:fill="FFFFFF"/>
        <w:spacing w:after="0" w:line="240" w:lineRule="auto"/>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lastRenderedPageBreak/>
        <w:t>«</w:t>
      </w:r>
      <w:r w:rsidR="008435DE" w:rsidRPr="00AA2074">
        <w:rPr>
          <w:rFonts w:ascii="Times New Roman" w:hAnsi="Times New Roman" w:cs="Times New Roman"/>
          <w:sz w:val="24"/>
          <w:szCs w:val="24"/>
          <w:lang w:val="kk-KZ"/>
        </w:rPr>
        <w:t>6В05102-Биология</w:t>
      </w:r>
      <w:r w:rsidRPr="00AA2074">
        <w:rPr>
          <w:rFonts w:ascii="Times New Roman" w:hAnsi="Times New Roman" w:cs="Times New Roman"/>
          <w:sz w:val="24"/>
          <w:szCs w:val="24"/>
          <w:lang w:val="kk-KZ"/>
        </w:rPr>
        <w:t>»</w:t>
      </w:r>
      <w:r w:rsidR="004F24A9" w:rsidRPr="00AA2074">
        <w:rPr>
          <w:rFonts w:ascii="Times New Roman" w:hAnsi="Times New Roman" w:cs="Times New Roman"/>
          <w:b/>
          <w:sz w:val="24"/>
          <w:szCs w:val="24"/>
          <w:lang w:val="kk-KZ"/>
        </w:rPr>
        <w:t xml:space="preserve"> </w:t>
      </w:r>
      <w:r w:rsidR="00B56181" w:rsidRPr="00AA2074">
        <w:rPr>
          <w:rFonts w:ascii="Times New Roman" w:hAnsi="Times New Roman" w:cs="Times New Roman"/>
          <w:sz w:val="24"/>
          <w:szCs w:val="24"/>
          <w:lang w:val="kk-KZ"/>
        </w:rPr>
        <w:t>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w:t>
      </w:r>
      <w:r w:rsidR="00D45F68">
        <w:rPr>
          <w:rFonts w:ascii="Times New Roman" w:hAnsi="Times New Roman" w:cs="Times New Roman"/>
          <w:sz w:val="24"/>
          <w:szCs w:val="24"/>
          <w:lang w:val="kk-KZ"/>
        </w:rPr>
        <w:t xml:space="preserve"> м.а.</w:t>
      </w:r>
      <w:r w:rsidR="00B56181" w:rsidRPr="00AA2074">
        <w:rPr>
          <w:rFonts w:ascii="Times New Roman" w:hAnsi="Times New Roman" w:cs="Times New Roman"/>
          <w:sz w:val="24"/>
          <w:szCs w:val="24"/>
          <w:lang w:val="kk-KZ"/>
        </w:rPr>
        <w:t xml:space="preserve">, </w:t>
      </w:r>
      <w:r w:rsidR="00DA5E20" w:rsidRPr="00AA2074">
        <w:rPr>
          <w:rFonts w:ascii="Times New Roman" w:hAnsi="Times New Roman" w:cs="Times New Roman"/>
          <w:sz w:val="24"/>
          <w:szCs w:val="24"/>
          <w:lang w:val="kk-KZ"/>
        </w:rPr>
        <w:t>Ph</w:t>
      </w:r>
      <w:r w:rsidR="00D45F68">
        <w:rPr>
          <w:rFonts w:ascii="Times New Roman" w:hAnsi="Times New Roman" w:cs="Times New Roman"/>
          <w:sz w:val="24"/>
          <w:szCs w:val="24"/>
          <w:lang w:val="kk-KZ"/>
        </w:rPr>
        <w:t>.</w:t>
      </w:r>
      <w:r w:rsidR="00DA5E20" w:rsidRPr="00AA2074">
        <w:rPr>
          <w:rFonts w:ascii="Times New Roman" w:hAnsi="Times New Roman" w:cs="Times New Roman"/>
          <w:sz w:val="24"/>
          <w:szCs w:val="24"/>
          <w:lang w:val="kk-KZ"/>
        </w:rPr>
        <w:t xml:space="preserve">D </w:t>
      </w:r>
      <w:r w:rsidR="00D45F68">
        <w:rPr>
          <w:rFonts w:ascii="Times New Roman" w:hAnsi="Times New Roman" w:cs="Times New Roman"/>
          <w:sz w:val="24"/>
          <w:szCs w:val="24"/>
          <w:lang w:val="kk-KZ"/>
        </w:rPr>
        <w:t>Чилдибаева А.Ж.</w:t>
      </w:r>
      <w:r w:rsidR="00DA5E20" w:rsidRPr="00AA2074">
        <w:rPr>
          <w:rFonts w:ascii="Times New Roman" w:hAnsi="Times New Roman" w:cs="Times New Roman"/>
          <w:sz w:val="24"/>
          <w:szCs w:val="24"/>
          <w:lang w:val="kk-KZ"/>
        </w:rPr>
        <w:t xml:space="preserve"> </w:t>
      </w:r>
    </w:p>
    <w:p w:rsidR="00DA5E20" w:rsidRPr="00AA2074" w:rsidRDefault="00DA5E20" w:rsidP="00D45F68">
      <w:pPr>
        <w:spacing w:after="0" w:line="240" w:lineRule="auto"/>
        <w:jc w:val="both"/>
        <w:rPr>
          <w:rFonts w:ascii="Times New Roman" w:hAnsi="Times New Roman" w:cs="Times New Roman"/>
          <w:sz w:val="24"/>
          <w:szCs w:val="24"/>
          <w:lang w:val="kk-KZ"/>
        </w:rPr>
      </w:pPr>
    </w:p>
    <w:p w:rsidR="00DA5E20" w:rsidRPr="00AA2074" w:rsidRDefault="00DA5E20" w:rsidP="00D45F68">
      <w:pPr>
        <w:spacing w:after="0" w:line="240" w:lineRule="auto"/>
        <w:jc w:val="both"/>
        <w:rPr>
          <w:rFonts w:ascii="Times New Roman" w:hAnsi="Times New Roman" w:cs="Times New Roman"/>
          <w:sz w:val="24"/>
          <w:szCs w:val="24"/>
          <w:lang w:val="kk-KZ"/>
        </w:rPr>
      </w:pPr>
    </w:p>
    <w:p w:rsidR="00DA5E20" w:rsidRPr="00AA2074" w:rsidRDefault="00DA5E20" w:rsidP="00D45F68">
      <w:pPr>
        <w:spacing w:after="0" w:line="240" w:lineRule="auto"/>
        <w:jc w:val="both"/>
        <w:rPr>
          <w:rFonts w:ascii="Times New Roman" w:hAnsi="Times New Roman" w:cs="Times New Roman"/>
          <w:sz w:val="24"/>
          <w:szCs w:val="24"/>
          <w:lang w:val="kk-KZ"/>
        </w:rPr>
      </w:pPr>
    </w:p>
    <w:p w:rsidR="00DA5E20" w:rsidRPr="00AA2074" w:rsidRDefault="00DA5E20" w:rsidP="00D45F68">
      <w:pPr>
        <w:spacing w:after="0" w:line="240" w:lineRule="auto"/>
        <w:jc w:val="both"/>
        <w:rPr>
          <w:rFonts w:ascii="Times New Roman" w:hAnsi="Times New Roman" w:cs="Times New Roman"/>
          <w:sz w:val="24"/>
          <w:szCs w:val="24"/>
          <w:lang w:val="kk-KZ"/>
        </w:rPr>
      </w:pPr>
    </w:p>
    <w:p w:rsidR="00DA5E20" w:rsidRPr="00AA2074" w:rsidRDefault="00DA5E20" w:rsidP="00D45F68">
      <w:pPr>
        <w:spacing w:after="0" w:line="240" w:lineRule="auto"/>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 xml:space="preserve">Биоалуантүрлілік және биоресурстар кафедрасының мәжілісінде қарастырылды және ұсынылды </w:t>
      </w:r>
    </w:p>
    <w:p w:rsidR="00DA5E20" w:rsidRPr="00AA2074" w:rsidRDefault="00DA5E20" w:rsidP="00D45F68">
      <w:pPr>
        <w:spacing w:after="0" w:line="240" w:lineRule="auto"/>
        <w:jc w:val="both"/>
        <w:rPr>
          <w:rFonts w:ascii="Times New Roman" w:hAnsi="Times New Roman" w:cs="Times New Roman"/>
          <w:sz w:val="24"/>
          <w:szCs w:val="24"/>
          <w:lang w:val="kk-KZ"/>
        </w:rPr>
      </w:pPr>
    </w:p>
    <w:p w:rsidR="007352F2" w:rsidRPr="00AA2074" w:rsidRDefault="008435DE" w:rsidP="00D45F68">
      <w:pPr>
        <w:spacing w:after="0" w:line="240" w:lineRule="auto"/>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«_</w:t>
      </w:r>
      <w:r w:rsidR="007352F2" w:rsidRPr="00AA2074">
        <w:rPr>
          <w:rFonts w:ascii="Times New Roman" w:hAnsi="Times New Roman" w:cs="Times New Roman"/>
          <w:sz w:val="24"/>
          <w:szCs w:val="24"/>
          <w:lang w:val="kk-KZ"/>
        </w:rPr>
        <w:t xml:space="preserve">_»  </w:t>
      </w:r>
      <w:r w:rsidR="00AA2074" w:rsidRPr="00AA2074">
        <w:rPr>
          <w:rFonts w:ascii="Times New Roman" w:hAnsi="Times New Roman" w:cs="Times New Roman"/>
          <w:sz w:val="24"/>
          <w:szCs w:val="24"/>
          <w:u w:val="single"/>
          <w:lang w:val="kk-KZ"/>
        </w:rPr>
        <w:t xml:space="preserve">     </w:t>
      </w:r>
      <w:r w:rsidR="007352F2" w:rsidRPr="00AA2074">
        <w:rPr>
          <w:rFonts w:ascii="Times New Roman" w:hAnsi="Times New Roman" w:cs="Times New Roman"/>
          <w:sz w:val="24"/>
          <w:szCs w:val="24"/>
          <w:u w:val="single"/>
          <w:lang w:val="kk-KZ"/>
        </w:rPr>
        <w:t xml:space="preserve">            </w:t>
      </w:r>
      <w:r w:rsidR="007352F2" w:rsidRPr="00AA2074">
        <w:rPr>
          <w:rFonts w:ascii="Times New Roman" w:hAnsi="Times New Roman" w:cs="Times New Roman"/>
          <w:sz w:val="24"/>
          <w:szCs w:val="24"/>
          <w:lang w:val="kk-KZ"/>
        </w:rPr>
        <w:t>202</w:t>
      </w:r>
      <w:r w:rsidRPr="00AA2074">
        <w:rPr>
          <w:rFonts w:ascii="Times New Roman" w:hAnsi="Times New Roman" w:cs="Times New Roman"/>
          <w:sz w:val="24"/>
          <w:szCs w:val="24"/>
          <w:lang w:val="kk-KZ"/>
        </w:rPr>
        <w:t>5</w:t>
      </w:r>
      <w:r w:rsidR="007352F2" w:rsidRPr="00AA2074">
        <w:rPr>
          <w:rFonts w:ascii="Times New Roman" w:hAnsi="Times New Roman" w:cs="Times New Roman"/>
          <w:sz w:val="24"/>
          <w:szCs w:val="24"/>
          <w:lang w:val="kk-KZ"/>
        </w:rPr>
        <w:t xml:space="preserve"> ж., №   хаттама</w:t>
      </w:r>
    </w:p>
    <w:p w:rsidR="00DA5E20" w:rsidRPr="00AA2074" w:rsidRDefault="00DA5E20" w:rsidP="00D45F68">
      <w:pPr>
        <w:spacing w:after="0" w:line="240" w:lineRule="auto"/>
        <w:jc w:val="both"/>
        <w:rPr>
          <w:rFonts w:ascii="Times New Roman" w:hAnsi="Times New Roman" w:cs="Times New Roman"/>
          <w:sz w:val="24"/>
          <w:szCs w:val="24"/>
          <w:lang w:val="kk-KZ"/>
        </w:rPr>
      </w:pPr>
    </w:p>
    <w:p w:rsidR="00DA5E20" w:rsidRPr="00AA2074" w:rsidRDefault="00B351EC" w:rsidP="00D45F68">
      <w:pPr>
        <w:tabs>
          <w:tab w:val="left" w:pos="709"/>
        </w:tabs>
        <w:spacing w:after="0" w:line="240" w:lineRule="auto"/>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Кафедра меңгерушісі _______________</w:t>
      </w:r>
      <w:r w:rsidR="00D45F68">
        <w:rPr>
          <w:rFonts w:ascii="Times New Roman" w:hAnsi="Times New Roman" w:cs="Times New Roman"/>
          <w:sz w:val="24"/>
          <w:szCs w:val="24"/>
          <w:lang w:val="kk-KZ"/>
        </w:rPr>
        <w:t xml:space="preserve"> Ахтаева Н.З.</w:t>
      </w: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DA5E20" w:rsidRPr="00AA2074" w:rsidRDefault="00DA5E20" w:rsidP="00D45F68">
      <w:pPr>
        <w:spacing w:after="0" w:line="240" w:lineRule="auto"/>
        <w:ind w:firstLine="709"/>
        <w:jc w:val="center"/>
        <w:rPr>
          <w:rFonts w:ascii="Times New Roman" w:hAnsi="Times New Roman" w:cs="Times New Roman"/>
          <w:b/>
          <w:sz w:val="24"/>
          <w:szCs w:val="24"/>
          <w:lang w:val="kk-KZ"/>
        </w:rPr>
      </w:pPr>
    </w:p>
    <w:p w:rsidR="00A61F2D" w:rsidRPr="00AA2074" w:rsidRDefault="00A61F2D" w:rsidP="00D45F68">
      <w:pPr>
        <w:spacing w:after="0" w:line="240" w:lineRule="auto"/>
        <w:ind w:firstLine="709"/>
        <w:jc w:val="center"/>
        <w:rPr>
          <w:rFonts w:ascii="Times New Roman" w:hAnsi="Times New Roman" w:cs="Times New Roman"/>
          <w:b/>
          <w:sz w:val="24"/>
          <w:szCs w:val="24"/>
          <w:lang w:val="kk-KZ"/>
        </w:rPr>
      </w:pPr>
    </w:p>
    <w:p w:rsidR="00A61F2D" w:rsidRPr="00AA2074" w:rsidRDefault="00A61F2D" w:rsidP="00D45F68">
      <w:pPr>
        <w:spacing w:after="0" w:line="240" w:lineRule="auto"/>
        <w:ind w:firstLine="709"/>
        <w:jc w:val="center"/>
        <w:rPr>
          <w:rFonts w:ascii="Times New Roman" w:hAnsi="Times New Roman" w:cs="Times New Roman"/>
          <w:b/>
          <w:sz w:val="24"/>
          <w:szCs w:val="24"/>
          <w:lang w:val="kk-KZ"/>
        </w:rPr>
      </w:pPr>
    </w:p>
    <w:p w:rsidR="00812157" w:rsidRPr="00AA2074" w:rsidRDefault="00812157" w:rsidP="00D45F68">
      <w:pPr>
        <w:spacing w:after="0" w:line="240" w:lineRule="auto"/>
        <w:ind w:firstLine="709"/>
        <w:jc w:val="center"/>
        <w:rPr>
          <w:rFonts w:ascii="Times New Roman" w:hAnsi="Times New Roman" w:cs="Times New Roman"/>
          <w:b/>
          <w:sz w:val="24"/>
          <w:szCs w:val="24"/>
          <w:lang w:val="kk-KZ"/>
        </w:rPr>
      </w:pPr>
    </w:p>
    <w:p w:rsidR="00812157" w:rsidRPr="00AA2074" w:rsidRDefault="00812157" w:rsidP="00D45F68">
      <w:pPr>
        <w:spacing w:after="0" w:line="240" w:lineRule="auto"/>
        <w:ind w:firstLine="709"/>
        <w:jc w:val="center"/>
        <w:rPr>
          <w:rFonts w:ascii="Times New Roman" w:hAnsi="Times New Roman" w:cs="Times New Roman"/>
          <w:b/>
          <w:sz w:val="24"/>
          <w:szCs w:val="24"/>
          <w:lang w:val="kk-KZ"/>
        </w:rPr>
      </w:pPr>
    </w:p>
    <w:p w:rsidR="00724728" w:rsidRDefault="00724728"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Default="00AA2074" w:rsidP="00D45F68">
      <w:pPr>
        <w:spacing w:after="0" w:line="240" w:lineRule="auto"/>
        <w:ind w:firstLine="709"/>
        <w:jc w:val="center"/>
        <w:rPr>
          <w:rFonts w:ascii="Times New Roman" w:hAnsi="Times New Roman" w:cs="Times New Roman"/>
          <w:b/>
          <w:sz w:val="24"/>
          <w:szCs w:val="24"/>
          <w:lang w:val="kk-KZ"/>
        </w:rPr>
      </w:pPr>
    </w:p>
    <w:p w:rsidR="00AA2074" w:rsidRPr="00AA2074" w:rsidRDefault="00AA2074" w:rsidP="00D45F68">
      <w:pPr>
        <w:spacing w:after="0" w:line="240" w:lineRule="auto"/>
        <w:ind w:firstLine="709"/>
        <w:jc w:val="center"/>
        <w:rPr>
          <w:rFonts w:ascii="Times New Roman" w:hAnsi="Times New Roman" w:cs="Times New Roman"/>
          <w:b/>
          <w:sz w:val="24"/>
          <w:szCs w:val="24"/>
          <w:lang w:val="kk-KZ"/>
        </w:rPr>
      </w:pPr>
    </w:p>
    <w:p w:rsidR="00116847" w:rsidRPr="00AA2074" w:rsidRDefault="00116847" w:rsidP="00D45F68">
      <w:pPr>
        <w:spacing w:after="0" w:line="240" w:lineRule="auto"/>
        <w:ind w:firstLine="709"/>
        <w:jc w:val="center"/>
        <w:rPr>
          <w:rFonts w:ascii="Times New Roman" w:hAnsi="Times New Roman" w:cs="Times New Roman"/>
          <w:b/>
          <w:sz w:val="24"/>
          <w:szCs w:val="24"/>
          <w:lang w:val="kk-KZ"/>
        </w:rPr>
      </w:pPr>
    </w:p>
    <w:p w:rsidR="00116847" w:rsidRPr="00AA2074" w:rsidRDefault="00116847" w:rsidP="00D45F68">
      <w:pPr>
        <w:spacing w:after="0" w:line="240" w:lineRule="auto"/>
        <w:ind w:firstLine="709"/>
        <w:jc w:val="center"/>
        <w:rPr>
          <w:rFonts w:ascii="Times New Roman" w:hAnsi="Times New Roman" w:cs="Times New Roman"/>
          <w:b/>
          <w:sz w:val="24"/>
          <w:szCs w:val="24"/>
          <w:lang w:val="kk-KZ"/>
        </w:rPr>
      </w:pPr>
    </w:p>
    <w:p w:rsidR="000A6A10" w:rsidRPr="00AA2074" w:rsidRDefault="000A6A10" w:rsidP="00D45F68">
      <w:pPr>
        <w:spacing w:after="0" w:line="240" w:lineRule="auto"/>
        <w:jc w:val="center"/>
        <w:rPr>
          <w:rFonts w:ascii="Times New Roman" w:hAnsi="Times New Roman" w:cs="Times New Roman"/>
          <w:b/>
          <w:sz w:val="24"/>
          <w:szCs w:val="24"/>
          <w:lang w:val="kk-KZ"/>
        </w:rPr>
      </w:pPr>
    </w:p>
    <w:p w:rsidR="00A3531F" w:rsidRPr="00AA2074" w:rsidRDefault="00A3531F" w:rsidP="00D45F68">
      <w:pPr>
        <w:spacing w:after="0" w:line="240" w:lineRule="auto"/>
        <w:rPr>
          <w:rFonts w:ascii="Times New Roman" w:hAnsi="Times New Roman" w:cs="Times New Roman"/>
          <w:sz w:val="24"/>
          <w:szCs w:val="24"/>
          <w:lang w:val="kk-KZ"/>
        </w:rPr>
      </w:pPr>
    </w:p>
    <w:p w:rsidR="00A3531F" w:rsidRPr="00AA2074" w:rsidRDefault="00A3531F" w:rsidP="00D45F68">
      <w:pPr>
        <w:pStyle w:val="11"/>
        <w:jc w:val="center"/>
        <w:rPr>
          <w:b/>
          <w:lang w:val="kk-KZ"/>
        </w:rPr>
      </w:pPr>
      <w:r w:rsidRPr="00AA2074">
        <w:rPr>
          <w:b/>
          <w:lang w:val="kk-KZ"/>
        </w:rPr>
        <w:lastRenderedPageBreak/>
        <w:t>Емтихан өткізу нұсқаулығы</w:t>
      </w:r>
    </w:p>
    <w:p w:rsidR="007D501E" w:rsidRPr="00AA2074" w:rsidRDefault="007D501E" w:rsidP="00D45F68">
      <w:pPr>
        <w:pStyle w:val="11"/>
        <w:jc w:val="center"/>
        <w:rPr>
          <w:b/>
          <w:lang w:val="kk-KZ"/>
        </w:rPr>
      </w:pPr>
    </w:p>
    <w:p w:rsidR="00D45F68" w:rsidRPr="00D45F68" w:rsidRDefault="00A3531F" w:rsidP="00D45F68">
      <w:pPr>
        <w:spacing w:after="0" w:line="240" w:lineRule="auto"/>
        <w:jc w:val="both"/>
        <w:rPr>
          <w:rFonts w:ascii="Times New Roman" w:hAnsi="Times New Roman" w:cs="Times New Roman"/>
          <w:b/>
          <w:sz w:val="24"/>
          <w:szCs w:val="24"/>
          <w:lang w:val="kk-KZ"/>
        </w:rPr>
      </w:pPr>
      <w:r w:rsidRPr="00AA2074">
        <w:rPr>
          <w:rFonts w:ascii="Times New Roman" w:hAnsi="Times New Roman" w:cs="Times New Roman"/>
          <w:sz w:val="24"/>
          <w:szCs w:val="24"/>
          <w:lang w:val="kk-KZ"/>
        </w:rPr>
        <w:t xml:space="preserve">Пəн: </w:t>
      </w:r>
      <w:r w:rsidR="00D45F68" w:rsidRPr="00D45F68">
        <w:rPr>
          <w:rFonts w:ascii="Times New Roman" w:hAnsi="Times New Roman" w:cs="Times New Roman"/>
          <w:sz w:val="24"/>
          <w:szCs w:val="24"/>
          <w:lang w:val="kk-KZ"/>
        </w:rPr>
        <w:t>«1798608</w:t>
      </w:r>
      <w:r w:rsidR="00D45F68" w:rsidRPr="00D45F68">
        <w:rPr>
          <w:rFonts w:ascii="Times New Roman" w:hAnsi="Times New Roman" w:cs="Times New Roman"/>
          <w:bCs/>
          <w:sz w:val="24"/>
          <w:szCs w:val="24"/>
          <w:lang w:val="kk-KZ"/>
        </w:rPr>
        <w:t xml:space="preserve"> – Индикациялық геоботаника»</w:t>
      </w:r>
      <w:r w:rsidR="00D45F68" w:rsidRPr="00D45F68">
        <w:rPr>
          <w:rFonts w:ascii="Times New Roman" w:hAnsi="Times New Roman" w:cs="Times New Roman"/>
          <w:b/>
          <w:sz w:val="24"/>
          <w:szCs w:val="24"/>
          <w:lang w:val="kk-KZ"/>
        </w:rPr>
        <w:t xml:space="preserve"> </w:t>
      </w:r>
    </w:p>
    <w:p w:rsidR="00A3531F" w:rsidRPr="00AA2074" w:rsidRDefault="00A3531F" w:rsidP="00D45F68">
      <w:pPr>
        <w:spacing w:after="0" w:line="240" w:lineRule="auto"/>
        <w:jc w:val="both"/>
        <w:rPr>
          <w:rFonts w:ascii="Times New Roman" w:hAnsi="Times New Roman" w:cs="Times New Roman"/>
          <w:sz w:val="24"/>
          <w:szCs w:val="24"/>
          <w:u w:val="single"/>
          <w:lang w:val="kk-KZ"/>
        </w:rPr>
      </w:pPr>
      <w:r w:rsidRPr="00AA2074">
        <w:rPr>
          <w:rFonts w:ascii="Times New Roman" w:hAnsi="Times New Roman" w:cs="Times New Roman"/>
          <w:sz w:val="24"/>
          <w:szCs w:val="24"/>
          <w:lang w:val="kk-KZ"/>
        </w:rPr>
        <w:t>Қорытынды бақылау формасы:</w:t>
      </w:r>
      <w:r w:rsidRPr="00AA2074">
        <w:rPr>
          <w:rFonts w:ascii="Times New Roman" w:hAnsi="Times New Roman" w:cs="Times New Roman"/>
          <w:bCs/>
          <w:sz w:val="24"/>
          <w:szCs w:val="24"/>
          <w:lang w:val="kk-KZ"/>
        </w:rPr>
        <w:t xml:space="preserve"> </w:t>
      </w:r>
      <w:r w:rsidRPr="00AA2074">
        <w:rPr>
          <w:rFonts w:ascii="Times New Roman" w:hAnsi="Times New Roman" w:cs="Times New Roman"/>
          <w:sz w:val="24"/>
          <w:szCs w:val="24"/>
          <w:u w:val="single"/>
          <w:lang w:val="kk-KZ"/>
        </w:rPr>
        <w:t>СТАНДАРТТЫ ЕМТИХАН: ЖАЗБАША</w:t>
      </w:r>
    </w:p>
    <w:p w:rsidR="00A3531F" w:rsidRPr="00AA2074" w:rsidRDefault="00A3531F" w:rsidP="00D45F68">
      <w:pPr>
        <w:tabs>
          <w:tab w:val="left" w:pos="284"/>
        </w:tabs>
        <w:spacing w:after="0" w:line="240" w:lineRule="auto"/>
        <w:jc w:val="both"/>
        <w:rPr>
          <w:rFonts w:ascii="Times New Roman" w:hAnsi="Times New Roman" w:cs="Times New Roman"/>
          <w:sz w:val="24"/>
          <w:szCs w:val="24"/>
          <w:u w:val="single"/>
          <w:lang w:val="kk-KZ"/>
        </w:rPr>
      </w:pPr>
      <w:r w:rsidRPr="00AA2074">
        <w:rPr>
          <w:rFonts w:ascii="Times New Roman" w:hAnsi="Times New Roman" w:cs="Times New Roman"/>
          <w:bCs/>
          <w:sz w:val="24"/>
          <w:szCs w:val="24"/>
          <w:lang w:val="kk-KZ"/>
        </w:rPr>
        <w:t>Емтихан өткізілу платформасы:</w:t>
      </w:r>
      <w:r w:rsidRPr="00AA2074">
        <w:rPr>
          <w:rFonts w:ascii="Times New Roman" w:hAnsi="Times New Roman" w:cs="Times New Roman"/>
          <w:sz w:val="24"/>
          <w:szCs w:val="24"/>
          <w:u w:val="single"/>
          <w:lang w:val="kk-KZ"/>
        </w:rPr>
        <w:t xml:space="preserve"> </w:t>
      </w:r>
      <w:r w:rsidR="00031FEB" w:rsidRPr="00AA2074">
        <w:rPr>
          <w:rFonts w:ascii="Times New Roman" w:hAnsi="Times New Roman" w:cs="Times New Roman"/>
          <w:sz w:val="24"/>
          <w:szCs w:val="24"/>
          <w:u w:val="single"/>
          <w:lang w:val="kk-KZ"/>
        </w:rPr>
        <w:t xml:space="preserve">ИС Univer жүйесінде </w:t>
      </w:r>
      <w:r w:rsidRPr="00AA2074">
        <w:rPr>
          <w:rFonts w:ascii="Times New Roman" w:hAnsi="Times New Roman" w:cs="Times New Roman"/>
          <w:sz w:val="24"/>
          <w:szCs w:val="24"/>
          <w:u w:val="single"/>
          <w:lang w:val="kk-KZ"/>
        </w:rPr>
        <w:t>өткізіледі. Оффлайн</w:t>
      </w:r>
    </w:p>
    <w:p w:rsidR="00A3531F" w:rsidRPr="00AA2074" w:rsidRDefault="00A3531F" w:rsidP="00D45F68">
      <w:pPr>
        <w:tabs>
          <w:tab w:val="left" w:pos="284"/>
        </w:tabs>
        <w:spacing w:after="0" w:line="240" w:lineRule="auto"/>
        <w:jc w:val="both"/>
        <w:rPr>
          <w:rFonts w:ascii="Times New Roman" w:hAnsi="Times New Roman" w:cs="Times New Roman"/>
          <w:bCs/>
          <w:sz w:val="24"/>
          <w:szCs w:val="24"/>
          <w:lang w:val="kk-KZ"/>
        </w:rPr>
      </w:pPr>
      <w:r w:rsidRPr="00AA2074">
        <w:rPr>
          <w:rFonts w:ascii="Times New Roman" w:hAnsi="Times New Roman" w:cs="Times New Roman"/>
          <w:bCs/>
          <w:sz w:val="24"/>
          <w:szCs w:val="24"/>
          <w:lang w:val="kk-KZ"/>
        </w:rPr>
        <w:t>П</w:t>
      </w:r>
      <w:r w:rsidR="00031FEB" w:rsidRPr="00AA2074">
        <w:rPr>
          <w:rFonts w:ascii="Times New Roman" w:hAnsi="Times New Roman" w:cs="Times New Roman"/>
          <w:bCs/>
          <w:sz w:val="24"/>
          <w:szCs w:val="24"/>
          <w:lang w:val="kk-KZ"/>
        </w:rPr>
        <w:t>ән</w:t>
      </w:r>
      <w:r w:rsidRPr="00AA2074">
        <w:rPr>
          <w:rFonts w:ascii="Times New Roman" w:hAnsi="Times New Roman" w:cs="Times New Roman"/>
          <w:bCs/>
          <w:sz w:val="24"/>
          <w:szCs w:val="24"/>
          <w:lang w:val="kk-KZ"/>
        </w:rPr>
        <w:t xml:space="preserve"> </w:t>
      </w:r>
      <w:r w:rsidRPr="00AA2074">
        <w:rPr>
          <w:rFonts w:ascii="Times New Roman" w:hAnsi="Times New Roman" w:cs="Times New Roman"/>
          <w:bCs/>
          <w:sz w:val="24"/>
          <w:szCs w:val="24"/>
          <w:u w:val="single"/>
          <w:lang w:val="kk-KZ"/>
        </w:rPr>
        <w:t>қорытынды емтихан</w:t>
      </w:r>
      <w:r w:rsidRPr="00AA2074">
        <w:rPr>
          <w:rFonts w:ascii="Times New Roman" w:hAnsi="Times New Roman" w:cs="Times New Roman"/>
          <w:bCs/>
          <w:sz w:val="24"/>
          <w:szCs w:val="24"/>
          <w:lang w:val="kk-KZ"/>
        </w:rPr>
        <w:t xml:space="preserve"> емтихан кестесіне сәйкес өткізіледі.</w:t>
      </w:r>
      <w:r w:rsidR="007E53AA" w:rsidRPr="00AA2074">
        <w:rPr>
          <w:rFonts w:ascii="Times New Roman" w:hAnsi="Times New Roman" w:cs="Times New Roman"/>
          <w:bCs/>
          <w:sz w:val="24"/>
          <w:szCs w:val="24"/>
          <w:lang w:val="kk-KZ"/>
        </w:rPr>
        <w:t xml:space="preserve"> Өту уақыты</w:t>
      </w:r>
      <w:r w:rsidR="00AA2074" w:rsidRPr="00AA2074">
        <w:rPr>
          <w:rFonts w:ascii="Times New Roman" w:hAnsi="Times New Roman" w:cs="Times New Roman"/>
          <w:bCs/>
          <w:sz w:val="24"/>
          <w:szCs w:val="24"/>
          <w:lang w:val="kk-KZ"/>
        </w:rPr>
        <w:t xml:space="preserve"> </w:t>
      </w:r>
      <w:r w:rsidR="007E53AA" w:rsidRPr="00AA2074">
        <w:rPr>
          <w:rFonts w:ascii="Times New Roman" w:hAnsi="Times New Roman" w:cs="Times New Roman"/>
          <w:bCs/>
          <w:sz w:val="24"/>
          <w:szCs w:val="24"/>
          <w:lang w:val="kk-KZ"/>
        </w:rPr>
        <w:t>- 2 сағат.</w:t>
      </w:r>
    </w:p>
    <w:p w:rsidR="00B662AC" w:rsidRPr="00AA2074" w:rsidRDefault="00B662AC" w:rsidP="00D45F68">
      <w:pPr>
        <w:pStyle w:val="Default"/>
        <w:jc w:val="both"/>
        <w:rPr>
          <w:lang w:val="kk-KZ"/>
        </w:rPr>
      </w:pPr>
    </w:p>
    <w:p w:rsidR="00A3531F" w:rsidRDefault="00A3531F" w:rsidP="00D45F68">
      <w:pPr>
        <w:spacing w:after="0" w:line="240" w:lineRule="auto"/>
        <w:jc w:val="center"/>
        <w:rPr>
          <w:rFonts w:ascii="Times New Roman" w:hAnsi="Times New Roman" w:cs="Times New Roman"/>
          <w:b/>
          <w:sz w:val="24"/>
          <w:szCs w:val="24"/>
          <w:lang w:val="kk-KZ"/>
        </w:rPr>
      </w:pPr>
      <w:r w:rsidRPr="00AA2074">
        <w:rPr>
          <w:rFonts w:ascii="Times New Roman" w:hAnsi="Times New Roman" w:cs="Times New Roman"/>
          <w:b/>
          <w:sz w:val="24"/>
          <w:szCs w:val="24"/>
          <w:lang w:val="kk-KZ"/>
        </w:rPr>
        <w:t>Қорытынды емтихан бағдарламасы</w:t>
      </w:r>
    </w:p>
    <w:p w:rsidR="00AA2074" w:rsidRPr="00AA2074" w:rsidRDefault="00AA2074" w:rsidP="00D45F68">
      <w:pPr>
        <w:spacing w:after="0" w:line="240" w:lineRule="auto"/>
        <w:jc w:val="center"/>
        <w:rPr>
          <w:rFonts w:ascii="Times New Roman" w:hAnsi="Times New Roman" w:cs="Times New Roman"/>
          <w:b/>
          <w:sz w:val="24"/>
          <w:szCs w:val="24"/>
          <w:lang w:val="kk-KZ"/>
        </w:rPr>
      </w:pPr>
    </w:p>
    <w:p w:rsidR="00D45F68" w:rsidRPr="00D45F68" w:rsidRDefault="00A3531F" w:rsidP="00D45F68">
      <w:pPr>
        <w:spacing w:after="0" w:line="240" w:lineRule="auto"/>
        <w:ind w:firstLine="709"/>
        <w:jc w:val="both"/>
        <w:rPr>
          <w:rFonts w:ascii="Times New Roman" w:hAnsi="Times New Roman" w:cs="Times New Roman"/>
          <w:bCs/>
          <w:sz w:val="24"/>
          <w:szCs w:val="24"/>
          <w:lang w:val="kk-KZ"/>
        </w:rPr>
      </w:pPr>
      <w:r w:rsidRPr="00D45F68">
        <w:rPr>
          <w:rFonts w:ascii="Times New Roman" w:hAnsi="Times New Roman" w:cs="Times New Roman"/>
          <w:b/>
          <w:color w:val="000000"/>
          <w:sz w:val="24"/>
          <w:szCs w:val="24"/>
          <w:lang w:val="kk-KZ"/>
        </w:rPr>
        <w:t>Блок 1</w:t>
      </w:r>
      <w:r w:rsidR="00D45F68" w:rsidRPr="00D45F68">
        <w:rPr>
          <w:rFonts w:ascii="Times New Roman" w:hAnsi="Times New Roman" w:cs="Times New Roman"/>
          <w:b/>
          <w:color w:val="000000"/>
          <w:sz w:val="24"/>
          <w:szCs w:val="24"/>
          <w:lang w:val="kk-KZ"/>
        </w:rPr>
        <w:t>.</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 xml:space="preserve">Индикациялық геоботаника </w:t>
      </w:r>
      <w:r w:rsidR="00D45F68" w:rsidRPr="00D45F68">
        <w:rPr>
          <w:rFonts w:ascii="Times New Roman" w:hAnsi="Times New Roman" w:cs="Times New Roman"/>
          <w:bCs/>
          <w:sz w:val="24"/>
          <w:szCs w:val="24"/>
          <w:lang w:val="kk-KZ"/>
        </w:rPr>
        <w:t>ғылымы және оның ғылымдар жүйесіндегі орны.</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Индикациялық геоботаниканың негізгі ұғымдары мен негізгі бағыттары.</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Индикациялық геоботаника ғылымының тарихы.</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Индикаторлар туралы ұғымның пайда болуы.</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 xml:space="preserve">Алғашқы </w:t>
      </w:r>
      <w:r w:rsidR="00D45F68" w:rsidRPr="00D45F68">
        <w:rPr>
          <w:rFonts w:ascii="Times New Roman" w:hAnsi="Times New Roman" w:cs="Times New Roman"/>
          <w:sz w:val="24"/>
          <w:szCs w:val="24"/>
          <w:lang w:val="kk-KZ" w:eastAsia="ko-KR"/>
        </w:rPr>
        <w:t>индикациялық анықтағыштар.</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 xml:space="preserve">Арнайы </w:t>
      </w:r>
      <w:r w:rsidR="00D45F68" w:rsidRPr="00D45F68">
        <w:rPr>
          <w:rFonts w:ascii="Times New Roman" w:hAnsi="Times New Roman" w:cs="Times New Roman"/>
          <w:sz w:val="24"/>
          <w:szCs w:val="24"/>
          <w:lang w:val="kk-KZ"/>
        </w:rPr>
        <w:t>индикациялық зерттеулер. Шетелдердегі индикациялық зерттеулер.</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Индикациялық ландшафттану және индикациялық геоботаника.</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Ландшафттар, экожүйелер, биогеоценоздар және олардың индикация үшін маңызы.</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Шетелдердегі индикациялық зерттеулер.</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Түрлер мен қауымдастықтардың индикациялық қызметі.</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Индикаторлар мен индикаттардың түйісуін бағалау.</w:t>
      </w:r>
    </w:p>
    <w:p w:rsidR="00AA2074" w:rsidRPr="00D45F68" w:rsidRDefault="00A3531F" w:rsidP="00D45F68">
      <w:pPr>
        <w:spacing w:after="0" w:line="240" w:lineRule="auto"/>
        <w:ind w:firstLine="709"/>
        <w:jc w:val="both"/>
        <w:rPr>
          <w:rFonts w:ascii="Times New Roman" w:hAnsi="Times New Roman" w:cs="Times New Roman"/>
          <w:sz w:val="24"/>
          <w:szCs w:val="24"/>
          <w:lang w:val="kk-KZ"/>
        </w:rPr>
      </w:pPr>
      <w:r w:rsidRPr="00D45F68">
        <w:rPr>
          <w:rFonts w:ascii="Times New Roman" w:hAnsi="Times New Roman" w:cs="Times New Roman"/>
          <w:b/>
          <w:sz w:val="24"/>
          <w:szCs w:val="24"/>
          <w:lang w:val="kk-KZ"/>
        </w:rPr>
        <w:t>Блок 2</w:t>
      </w:r>
      <w:r w:rsidR="00AA2074" w:rsidRPr="00D45F68">
        <w:rPr>
          <w:rFonts w:ascii="Times New Roman" w:hAnsi="Times New Roman" w:cs="Times New Roman"/>
          <w:b/>
          <w:sz w:val="24"/>
          <w:szCs w:val="24"/>
          <w:lang w:val="kk-KZ"/>
        </w:rPr>
        <w:t>.</w:t>
      </w:r>
      <w:r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eastAsia="ko-KR"/>
        </w:rPr>
        <w:t>Индикаторлардың индикациялы және экстраполяциялы өңірлік сипаттамасы.</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Индикациялық зерттеулер әдістері. Индикаторларды анықтау. Негізгі үлескілер және экологиялық профильдер әдісі. Эталондар әдісі.</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Индикациялық геоботаникалық түсірілімдер мен карталар туралы жалпы мәліметтер.</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Индикациялық түсірілімдерде өсімдіктер жабынын қашықтан зерттеу әдістері.</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Индикациялық түсірілім жұмыстарының кезеңдері.</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Индикациялық түсірілім жұмыстарының алдындағы кезең. Индикациялық түсірілім жұмыстарының далалық кезеңі. Индикациялық түсірілім жұмыстарының соңғы кезеңі.</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Ормандардағы индикациялық заңдылықтар.</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Геолого-геоморфологиялық жағдайлар индикациясы. Орман топырақтарының индикациясы.</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Орманды белдемдердегі шалғындардың индикациялық заңдылықтары.</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Шалғындық өсімдіктер жабынының жіктемесі.</w:t>
      </w:r>
    </w:p>
    <w:p w:rsidR="00B662AC" w:rsidRPr="00D45F68" w:rsidRDefault="00AA2074" w:rsidP="00D45F68">
      <w:pPr>
        <w:spacing w:after="0" w:line="240" w:lineRule="auto"/>
        <w:ind w:firstLine="709"/>
        <w:jc w:val="both"/>
        <w:rPr>
          <w:rFonts w:ascii="Times New Roman" w:hAnsi="Times New Roman" w:cs="Times New Roman"/>
          <w:b/>
          <w:sz w:val="24"/>
          <w:szCs w:val="24"/>
          <w:lang w:val="kk-KZ"/>
        </w:rPr>
      </w:pPr>
      <w:r w:rsidRPr="00D45F68">
        <w:rPr>
          <w:rFonts w:ascii="Times New Roman" w:hAnsi="Times New Roman" w:cs="Times New Roman"/>
          <w:b/>
          <w:sz w:val="24"/>
          <w:szCs w:val="24"/>
          <w:lang w:val="kk-KZ"/>
        </w:rPr>
        <w:t xml:space="preserve">Блок 3. </w:t>
      </w:r>
      <w:r w:rsidR="00D45F68" w:rsidRPr="00D45F68">
        <w:rPr>
          <w:rFonts w:ascii="Times New Roman" w:hAnsi="Times New Roman" w:cs="Times New Roman"/>
          <w:sz w:val="24"/>
          <w:szCs w:val="24"/>
          <w:lang w:val="kk-KZ" w:eastAsia="ko-KR"/>
        </w:rPr>
        <w:t>Геолого-геоморфологиялық жағдайлар индикациясы.</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Батпақтардағы индикациялық заңдылықтар.</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rPr>
        <w:t xml:space="preserve">Даладағы </w:t>
      </w:r>
      <w:r w:rsidR="00D45F68" w:rsidRPr="00D45F68">
        <w:rPr>
          <w:rFonts w:ascii="Times New Roman" w:hAnsi="Times New Roman" w:cs="Times New Roman"/>
          <w:sz w:val="24"/>
          <w:szCs w:val="24"/>
          <w:lang w:val="kk-KZ" w:eastAsia="ko-KR"/>
        </w:rPr>
        <w:t>индикациялық заңдылықтар.</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Даладағы жер асты суларының индикациясы.</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Шөлдердегі және шөлейттердегі индикациялық заңдылықтар.</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Шөл</w:t>
      </w:r>
      <w:r w:rsidR="00D45F68" w:rsidRPr="00D45F68">
        <w:rPr>
          <w:rFonts w:ascii="Times New Roman" w:hAnsi="Times New Roman" w:cs="Times New Roman"/>
          <w:sz w:val="24"/>
          <w:szCs w:val="24"/>
          <w:lang w:val="kk-KZ"/>
        </w:rPr>
        <w:t>дегі топырақ пен тау жыныстарының және жер асты суларының индикациясы.</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Таудағы индикациялық заңдылықтар.</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Таудағы топырақ индикациясы.</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Таулар мен сулардағы индикациялық заңдылықтар.</w:t>
      </w:r>
      <w:r w:rsidR="00D45F68" w:rsidRPr="00D45F68">
        <w:rPr>
          <w:rFonts w:ascii="Times New Roman" w:hAnsi="Times New Roman" w:cs="Times New Roman"/>
          <w:sz w:val="24"/>
          <w:szCs w:val="24"/>
          <w:lang w:val="kk-KZ" w:eastAsia="ko-KR"/>
        </w:rPr>
        <w:t xml:space="preserve"> </w:t>
      </w:r>
      <w:r w:rsidR="00D45F68" w:rsidRPr="00D45F68">
        <w:rPr>
          <w:rFonts w:ascii="Times New Roman" w:hAnsi="Times New Roman" w:cs="Times New Roman"/>
          <w:sz w:val="24"/>
          <w:szCs w:val="24"/>
          <w:lang w:val="kk-KZ" w:eastAsia="ko-KR"/>
        </w:rPr>
        <w:t>Топырақтағы, тау жыныстарындағы және сулардағы кейбір элементтер мен олардың қосылыстары мөлшерінің көп болу индикациясы.</w:t>
      </w:r>
      <w:r w:rsidR="00D45F68" w:rsidRPr="00D45F68">
        <w:rPr>
          <w:rFonts w:ascii="Times New Roman" w:hAnsi="Times New Roman" w:cs="Times New Roman"/>
          <w:sz w:val="24"/>
          <w:szCs w:val="24"/>
          <w:lang w:val="kk-KZ"/>
        </w:rPr>
        <w:t xml:space="preserve"> </w:t>
      </w:r>
      <w:r w:rsidR="00D45F68" w:rsidRPr="00D45F68">
        <w:rPr>
          <w:rFonts w:ascii="Times New Roman" w:hAnsi="Times New Roman" w:cs="Times New Roman"/>
          <w:sz w:val="24"/>
          <w:szCs w:val="24"/>
          <w:lang w:val="kk-KZ"/>
        </w:rPr>
        <w:t>Тау жыныстарының индикациясы.</w:t>
      </w:r>
    </w:p>
    <w:p w:rsidR="005B73F5" w:rsidRDefault="005B73F5" w:rsidP="00D45F68">
      <w:pPr>
        <w:spacing w:after="0" w:line="240" w:lineRule="auto"/>
        <w:jc w:val="both"/>
        <w:rPr>
          <w:rFonts w:ascii="Times New Roman" w:hAnsi="Times New Roman" w:cs="Times New Roman"/>
          <w:sz w:val="24"/>
          <w:szCs w:val="24"/>
          <w:lang w:val="kk-KZ"/>
        </w:rPr>
      </w:pPr>
    </w:p>
    <w:p w:rsidR="000C4DE0" w:rsidRPr="00AA2074" w:rsidRDefault="000C4DE0" w:rsidP="00D45F68">
      <w:pPr>
        <w:pStyle w:val="Default"/>
        <w:ind w:firstLine="709"/>
        <w:jc w:val="both"/>
        <w:rPr>
          <w:b/>
          <w:lang w:val="kk-KZ"/>
        </w:rPr>
      </w:pPr>
      <w:r w:rsidRPr="00AA2074">
        <w:rPr>
          <w:b/>
          <w:lang w:val="kk-KZ"/>
        </w:rPr>
        <w:t>Емтиханды өткізу талаптарымен шарттары:</w:t>
      </w:r>
    </w:p>
    <w:p w:rsidR="007D501E" w:rsidRPr="00AA2074" w:rsidRDefault="007D501E" w:rsidP="00D45F68">
      <w:pPr>
        <w:pStyle w:val="Default"/>
        <w:ind w:firstLine="709"/>
        <w:jc w:val="both"/>
        <w:rPr>
          <w:b/>
          <w:lang w:val="kk-KZ"/>
        </w:rPr>
      </w:pPr>
    </w:p>
    <w:p w:rsidR="000C4DE0" w:rsidRPr="00AA2074" w:rsidRDefault="000C4DE0" w:rsidP="00D45F68">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Пән бойынша қорытынды емтихан нысаны жазбаша. Билет 3 тапсырмадан  тұрады.</w:t>
      </w:r>
    </w:p>
    <w:p w:rsidR="000C4DE0" w:rsidRPr="00AA2074" w:rsidRDefault="000C4DE0" w:rsidP="00D45F68">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Бірінші блокта танымдық (когнитивтік) құзыреттілік, білім мен оқу материалын түсінуді бағалау тапсырмасы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AA2074" w:rsidRDefault="000C4DE0" w:rsidP="00D45F68">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0C4DE0" w:rsidRPr="00AA2074" w:rsidRDefault="000C4DE0" w:rsidP="00D45F68">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тапсырмаларды қамтиды. Бұл түрі өз білімін қолдана білу, </w:t>
      </w:r>
      <w:r w:rsidRPr="00AA2074">
        <w:rPr>
          <w:rFonts w:ascii="Times New Roman" w:hAnsi="Times New Roman" w:cs="Times New Roman"/>
          <w:sz w:val="24"/>
          <w:szCs w:val="24"/>
          <w:lang w:val="kk-KZ"/>
        </w:rPr>
        <w:lastRenderedPageBreak/>
        <w:t>зерттелетін саладағы мәселелерге дәлелдер мен шешімдерді тұжырымдау және негіздеу қабілетін анықтауға бағытталған. Ең көп саны – 40 ұпай.</w:t>
      </w:r>
    </w:p>
    <w:p w:rsidR="000C4DE0" w:rsidRPr="00AA2074" w:rsidRDefault="000C4DE0" w:rsidP="00D45F68">
      <w:pPr>
        <w:spacing w:after="0" w:line="240" w:lineRule="auto"/>
        <w:ind w:firstLine="709"/>
        <w:jc w:val="both"/>
        <w:rPr>
          <w:rFonts w:ascii="Times New Roman" w:hAnsi="Times New Roman" w:cs="Times New Roman"/>
          <w:sz w:val="24"/>
          <w:szCs w:val="24"/>
          <w:lang w:val="kk-KZ"/>
        </w:rPr>
      </w:pPr>
      <w:r w:rsidRPr="00AA2074">
        <w:rPr>
          <w:rFonts w:ascii="Times New Roman" w:hAnsi="Times New Roman" w:cs="Times New Roman"/>
          <w:sz w:val="24"/>
          <w:szCs w:val="24"/>
          <w:lang w:val="kk-KZ"/>
        </w:rPr>
        <w:t>Іс-шараны өткізу уақыты – кестеге сәйкес.</w:t>
      </w:r>
    </w:p>
    <w:p w:rsidR="00AA2074" w:rsidRDefault="00AA2074" w:rsidP="00D45F68">
      <w:pPr>
        <w:pStyle w:val="a3"/>
        <w:tabs>
          <w:tab w:val="left" w:pos="284"/>
        </w:tabs>
        <w:spacing w:after="0" w:line="240" w:lineRule="auto"/>
        <w:ind w:left="0"/>
        <w:jc w:val="center"/>
        <w:rPr>
          <w:rFonts w:ascii="Times New Roman" w:hAnsi="Times New Roman"/>
          <w:b/>
          <w:sz w:val="24"/>
          <w:szCs w:val="24"/>
          <w:lang w:val="kk-KZ"/>
        </w:rPr>
      </w:pPr>
    </w:p>
    <w:p w:rsidR="00B662AC" w:rsidRDefault="00B662AC" w:rsidP="00D45F68">
      <w:pPr>
        <w:pStyle w:val="a3"/>
        <w:tabs>
          <w:tab w:val="left" w:pos="284"/>
        </w:tabs>
        <w:spacing w:after="0" w:line="240" w:lineRule="auto"/>
        <w:ind w:left="0"/>
        <w:jc w:val="center"/>
        <w:rPr>
          <w:rFonts w:ascii="Times New Roman" w:hAnsi="Times New Roman"/>
          <w:b/>
          <w:sz w:val="24"/>
          <w:szCs w:val="24"/>
          <w:lang w:val="kk-KZ"/>
        </w:rPr>
      </w:pPr>
      <w:r w:rsidRPr="00AA2074">
        <w:rPr>
          <w:rFonts w:ascii="Times New Roman" w:hAnsi="Times New Roman"/>
          <w:b/>
          <w:sz w:val="24"/>
          <w:szCs w:val="24"/>
          <w:lang w:val="kk-KZ"/>
        </w:rPr>
        <w:t>Емтихан регламенті</w:t>
      </w:r>
    </w:p>
    <w:p w:rsidR="00AA2074" w:rsidRPr="00AA2074" w:rsidRDefault="00AA2074" w:rsidP="00D45F68">
      <w:pPr>
        <w:pStyle w:val="a3"/>
        <w:tabs>
          <w:tab w:val="left" w:pos="284"/>
        </w:tabs>
        <w:spacing w:after="0" w:line="240" w:lineRule="auto"/>
        <w:ind w:left="0"/>
        <w:jc w:val="center"/>
        <w:rPr>
          <w:rFonts w:ascii="Times New Roman" w:hAnsi="Times New Roman"/>
          <w:b/>
          <w:sz w:val="24"/>
          <w:szCs w:val="24"/>
          <w:lang w:val="kk-KZ"/>
        </w:rPr>
      </w:pPr>
    </w:p>
    <w:p w:rsidR="00B662AC" w:rsidRPr="00AA2074" w:rsidRDefault="00B662AC" w:rsidP="00D45F68">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b/>
          <w:sz w:val="24"/>
          <w:szCs w:val="24"/>
          <w:lang w:val="kk-KZ"/>
        </w:rPr>
        <w:t>Жазбаша емтихан</w:t>
      </w:r>
      <w:r w:rsidRPr="00AA2074">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662AC" w:rsidRPr="00AA2074" w:rsidRDefault="00B662AC" w:rsidP="00D45F68">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sz w:val="24"/>
          <w:szCs w:val="24"/>
          <w:lang w:val="kk-KZ"/>
        </w:rPr>
        <w:t xml:space="preserve">Жазбаша түрдегі емтиханға </w:t>
      </w:r>
      <w:r w:rsidR="002531F2" w:rsidRPr="00AA2074">
        <w:rPr>
          <w:rFonts w:ascii="Times New Roman" w:hAnsi="Times New Roman"/>
          <w:sz w:val="24"/>
          <w:szCs w:val="24"/>
          <w:lang w:val="kk-KZ"/>
        </w:rPr>
        <w:t xml:space="preserve">2 </w:t>
      </w:r>
      <w:r w:rsidRPr="00AA2074">
        <w:rPr>
          <w:rFonts w:ascii="Times New Roman" w:hAnsi="Times New Roman"/>
          <w:sz w:val="24"/>
          <w:szCs w:val="24"/>
          <w:lang w:val="kk-KZ"/>
        </w:rPr>
        <w:t>сағат бөлінеді, емтихан сұрақтары автоматтандырылғын түрде генерацияланып, студентке 3 сұрақ беріледі.</w:t>
      </w:r>
    </w:p>
    <w:p w:rsidR="00B662AC" w:rsidRPr="00AA2074" w:rsidRDefault="00B662AC" w:rsidP="00D45F68">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sz w:val="24"/>
          <w:szCs w:val="24"/>
          <w:lang w:val="kk-KZ"/>
        </w:rPr>
        <w:t>1 сұраққа – 30 балл</w:t>
      </w:r>
    </w:p>
    <w:p w:rsidR="00B662AC" w:rsidRPr="00AA2074" w:rsidRDefault="00B662AC" w:rsidP="00D45F68">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sz w:val="24"/>
          <w:szCs w:val="24"/>
          <w:lang w:val="kk-KZ"/>
        </w:rPr>
        <w:t>2 сұраққа – 30 балл</w:t>
      </w:r>
    </w:p>
    <w:p w:rsidR="00B662AC" w:rsidRPr="00AA2074" w:rsidRDefault="00B662AC" w:rsidP="00D45F68">
      <w:pPr>
        <w:pStyle w:val="a3"/>
        <w:tabs>
          <w:tab w:val="left" w:pos="284"/>
        </w:tabs>
        <w:spacing w:after="0" w:line="240" w:lineRule="auto"/>
        <w:ind w:left="0" w:firstLine="567"/>
        <w:jc w:val="both"/>
        <w:rPr>
          <w:rFonts w:ascii="Times New Roman" w:hAnsi="Times New Roman"/>
          <w:sz w:val="24"/>
          <w:szCs w:val="24"/>
          <w:lang w:val="kk-KZ"/>
        </w:rPr>
      </w:pPr>
      <w:r w:rsidRPr="00AA2074">
        <w:rPr>
          <w:rFonts w:ascii="Times New Roman" w:hAnsi="Times New Roman"/>
          <w:sz w:val="24"/>
          <w:szCs w:val="24"/>
          <w:lang w:val="kk-KZ"/>
        </w:rPr>
        <w:t>3 сұраққа – 40 балл</w:t>
      </w:r>
    </w:p>
    <w:p w:rsidR="007D501E" w:rsidRPr="00AA2074" w:rsidRDefault="007D501E" w:rsidP="00D45F68">
      <w:pPr>
        <w:pStyle w:val="a3"/>
        <w:tabs>
          <w:tab w:val="left" w:pos="284"/>
        </w:tabs>
        <w:spacing w:after="0" w:line="240" w:lineRule="auto"/>
        <w:ind w:left="0" w:firstLine="567"/>
        <w:jc w:val="both"/>
        <w:rPr>
          <w:rFonts w:ascii="Times New Roman" w:hAnsi="Times New Roman"/>
          <w:sz w:val="24"/>
          <w:szCs w:val="24"/>
          <w:lang w:val="kk-KZ"/>
        </w:rPr>
      </w:pPr>
    </w:p>
    <w:p w:rsidR="007D501E" w:rsidRPr="00AA2074" w:rsidRDefault="007D501E" w:rsidP="00D45F68">
      <w:pPr>
        <w:pStyle w:val="11"/>
        <w:jc w:val="center"/>
        <w:rPr>
          <w:b/>
          <w:lang w:val="kk-KZ"/>
        </w:rPr>
      </w:pPr>
      <w:r w:rsidRPr="00AA2074">
        <w:rPr>
          <w:b/>
          <w:lang w:val="kk-KZ"/>
        </w:rPr>
        <w:t>ҚОРЫТЫНДЫ БАҚЫЛАУДЫ КРИТЕРИАЛДЫ БАҒАЛАУ РУБРИКАТОРЫ</w:t>
      </w:r>
    </w:p>
    <w:p w:rsidR="007D501E" w:rsidRPr="00AA2074" w:rsidRDefault="007D501E" w:rsidP="00D45F68">
      <w:pPr>
        <w:pStyle w:val="11"/>
        <w:jc w:val="center"/>
        <w:rPr>
          <w:b/>
          <w:lang w:val="kk-KZ"/>
        </w:rPr>
      </w:pPr>
    </w:p>
    <w:p w:rsidR="007D501E" w:rsidRPr="00AA2074" w:rsidRDefault="007D501E" w:rsidP="00D45F68">
      <w:pPr>
        <w:pStyle w:val="11"/>
        <w:ind w:firstLine="709"/>
        <w:jc w:val="both"/>
        <w:rPr>
          <w:b/>
          <w:lang w:val="kk-KZ"/>
        </w:rPr>
      </w:pPr>
      <w:r w:rsidRPr="00AA2074">
        <w:rPr>
          <w:b/>
          <w:lang w:val="kk-KZ"/>
        </w:rPr>
        <w:t>Критерийлер:</w:t>
      </w:r>
    </w:p>
    <w:p w:rsidR="007D501E" w:rsidRPr="00AA2074" w:rsidRDefault="007D501E" w:rsidP="00D45F68">
      <w:pPr>
        <w:pStyle w:val="11"/>
        <w:ind w:firstLine="709"/>
        <w:jc w:val="both"/>
        <w:rPr>
          <w:b/>
          <w:lang w:val="kk-KZ"/>
        </w:rPr>
      </w:pPr>
      <w:r w:rsidRPr="00AA2074">
        <w:rPr>
          <w:b/>
          <w:lang w:val="kk-KZ"/>
        </w:rPr>
        <w:t>I. Курстың теориясы мен тұжырымдамасын білу жəне түсіну:</w:t>
      </w:r>
    </w:p>
    <w:p w:rsidR="007D501E" w:rsidRPr="00AA2074" w:rsidRDefault="007D501E" w:rsidP="00D45F68">
      <w:pPr>
        <w:pStyle w:val="11"/>
        <w:jc w:val="both"/>
        <w:rPr>
          <w:lang w:val="kk-KZ"/>
        </w:rPr>
      </w:pPr>
      <w:r w:rsidRPr="00AA2074">
        <w:rPr>
          <w:lang w:val="kk-KZ"/>
        </w:rPr>
        <w:tab/>
      </w:r>
      <w:r w:rsidRPr="00AA2074">
        <w:rPr>
          <w:b/>
          <w:lang w:val="kk-KZ"/>
        </w:rPr>
        <w:t>«Өте жақсы»</w:t>
      </w:r>
      <w:r w:rsidRPr="00AA2074">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7D501E" w:rsidRPr="00AA2074" w:rsidRDefault="007D501E" w:rsidP="00D45F68">
      <w:pPr>
        <w:pStyle w:val="11"/>
        <w:jc w:val="both"/>
        <w:rPr>
          <w:lang w:val="kk-KZ"/>
        </w:rPr>
      </w:pPr>
      <w:r w:rsidRPr="00AA2074">
        <w:rPr>
          <w:lang w:val="kk-KZ"/>
        </w:rPr>
        <w:tab/>
      </w:r>
      <w:r w:rsidRPr="00AA2074">
        <w:rPr>
          <w:b/>
          <w:lang w:val="kk-KZ"/>
        </w:rPr>
        <w:t>«Жақсы»</w:t>
      </w:r>
      <w:r w:rsidRPr="00AA2074">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7D501E" w:rsidRPr="00AA2074" w:rsidRDefault="007D501E" w:rsidP="00D45F68">
      <w:pPr>
        <w:pStyle w:val="11"/>
        <w:jc w:val="both"/>
        <w:rPr>
          <w:lang w:val="kk-KZ"/>
        </w:rPr>
      </w:pPr>
      <w:r w:rsidRPr="00AA2074">
        <w:rPr>
          <w:lang w:val="kk-KZ"/>
        </w:rPr>
        <w:tab/>
      </w:r>
      <w:r w:rsidRPr="00AA2074">
        <w:rPr>
          <w:b/>
          <w:lang w:val="kk-KZ"/>
        </w:rPr>
        <w:t>«Қанағаттанарлық»</w:t>
      </w:r>
      <w:r w:rsidRPr="00AA2074">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7D501E" w:rsidRPr="00AA2074" w:rsidRDefault="007D501E" w:rsidP="00D45F68">
      <w:pPr>
        <w:pStyle w:val="11"/>
        <w:jc w:val="both"/>
        <w:rPr>
          <w:lang w:val="kk-KZ"/>
        </w:rPr>
      </w:pPr>
      <w:r w:rsidRPr="00AA2074">
        <w:rPr>
          <w:lang w:val="kk-KZ"/>
        </w:rPr>
        <w:tab/>
      </w:r>
      <w:r w:rsidRPr="00AA2074">
        <w:rPr>
          <w:b/>
          <w:lang w:val="kk-KZ"/>
        </w:rPr>
        <w:t>«Қанағаттанарлықсыз»</w:t>
      </w:r>
      <w:r w:rsidRPr="00AA2074">
        <w:rPr>
          <w:lang w:val="kk-KZ"/>
        </w:rPr>
        <w:t xml:space="preserve"> баға </w:t>
      </w:r>
      <w:r w:rsidR="00AA2074" w:rsidRPr="00AA2074">
        <w:rPr>
          <w:lang w:val="kk-KZ"/>
        </w:rPr>
        <w:t>(</w:t>
      </w:r>
      <w:r w:rsidRPr="00AA2074">
        <w:rPr>
          <w:lang w:val="kk-KZ"/>
        </w:rPr>
        <w:t>FX =25-49 балл) қойылған сұрақтарды дұрыс баяндамау, қате дəлелдеу, дұрыс емес қорытынды жасағаны үшін қойылады.</w:t>
      </w:r>
    </w:p>
    <w:p w:rsidR="007D501E" w:rsidRPr="00AA2074" w:rsidRDefault="007D501E" w:rsidP="00D45F68">
      <w:pPr>
        <w:pStyle w:val="11"/>
        <w:jc w:val="both"/>
        <w:rPr>
          <w:lang w:val="kk-KZ"/>
        </w:rPr>
      </w:pPr>
      <w:r w:rsidRPr="00AA2074">
        <w:rPr>
          <w:lang w:val="kk-KZ"/>
        </w:rPr>
        <w:tab/>
      </w:r>
      <w:r w:rsidRPr="00AA2074">
        <w:rPr>
          <w:b/>
          <w:lang w:val="kk-KZ"/>
        </w:rPr>
        <w:t>X (0-24 балл)</w:t>
      </w:r>
      <w:r w:rsidRPr="00AA2074">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7D501E" w:rsidRPr="00AA2074" w:rsidRDefault="007D501E" w:rsidP="00D45F68">
      <w:pPr>
        <w:pStyle w:val="11"/>
        <w:jc w:val="both"/>
        <w:rPr>
          <w:b/>
          <w:lang w:val="kk-KZ"/>
        </w:rPr>
      </w:pPr>
      <w:r w:rsidRPr="00AA2074">
        <w:rPr>
          <w:b/>
          <w:lang w:val="kk-KZ"/>
        </w:rPr>
        <w:tab/>
        <w:t>II. Таңдалған əдістеме мен технологияны нақты практикалық тапсырмаларға қолдану</w:t>
      </w:r>
    </w:p>
    <w:p w:rsidR="007D501E" w:rsidRPr="00AA2074" w:rsidRDefault="007D501E" w:rsidP="00D45F68">
      <w:pPr>
        <w:pStyle w:val="11"/>
        <w:jc w:val="both"/>
        <w:rPr>
          <w:lang w:val="kk-KZ"/>
        </w:rPr>
      </w:pPr>
      <w:r w:rsidRPr="00AA2074">
        <w:rPr>
          <w:b/>
          <w:lang w:val="kk-KZ"/>
        </w:rPr>
        <w:tab/>
        <w:t>«Өте жақсы»</w:t>
      </w:r>
      <w:r w:rsidRPr="00AA2074">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7D501E" w:rsidRPr="00AA2074" w:rsidRDefault="007D501E" w:rsidP="00D45F68">
      <w:pPr>
        <w:pStyle w:val="11"/>
        <w:jc w:val="both"/>
        <w:rPr>
          <w:lang w:val="kk-KZ"/>
        </w:rPr>
      </w:pPr>
      <w:r w:rsidRPr="00AA2074">
        <w:rPr>
          <w:b/>
          <w:lang w:val="kk-KZ"/>
        </w:rPr>
        <w:tab/>
        <w:t>«Жақсы»</w:t>
      </w:r>
      <w:r w:rsidRPr="00AA2074">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7D501E" w:rsidRPr="00AA2074" w:rsidRDefault="007D501E" w:rsidP="00D45F68">
      <w:pPr>
        <w:pStyle w:val="11"/>
        <w:jc w:val="both"/>
        <w:rPr>
          <w:lang w:val="kk-KZ"/>
        </w:rPr>
      </w:pPr>
      <w:r w:rsidRPr="00AA2074">
        <w:rPr>
          <w:b/>
          <w:lang w:val="kk-KZ"/>
        </w:rPr>
        <w:tab/>
        <w:t>«Қанағаттанарлық»</w:t>
      </w:r>
      <w:r w:rsidRPr="00AA2074">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7D501E" w:rsidRPr="00AA2074" w:rsidRDefault="007D501E" w:rsidP="00D45F68">
      <w:pPr>
        <w:pStyle w:val="11"/>
        <w:jc w:val="both"/>
        <w:rPr>
          <w:lang w:val="kk-KZ"/>
        </w:rPr>
      </w:pPr>
      <w:r w:rsidRPr="00AA2074">
        <w:rPr>
          <w:b/>
          <w:lang w:val="kk-KZ"/>
        </w:rPr>
        <w:tab/>
        <w:t>«Қанағаттанарлықсыз»</w:t>
      </w:r>
      <w:r w:rsidRPr="00AA2074">
        <w:rPr>
          <w:lang w:val="kk-KZ"/>
        </w:rPr>
        <w:t xml:space="preserve"> баға </w:t>
      </w:r>
      <w:r w:rsidR="00AA2074" w:rsidRPr="00AA2074">
        <w:rPr>
          <w:lang w:val="kk-KZ"/>
        </w:rPr>
        <w:t>(</w:t>
      </w:r>
      <w:r w:rsidRPr="00AA2074">
        <w:rPr>
          <w:lang w:val="kk-KZ"/>
        </w:rPr>
        <w:t>FX =25-49 балл)</w:t>
      </w:r>
      <w:r w:rsidRPr="00AA2074">
        <w:rPr>
          <w:b/>
          <w:lang w:val="kk-KZ"/>
        </w:rPr>
        <w:t xml:space="preserve"> - </w:t>
      </w:r>
      <w:r w:rsidRPr="00AA2074">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7D501E" w:rsidRPr="00AA2074" w:rsidRDefault="007D501E" w:rsidP="00D45F68">
      <w:pPr>
        <w:pStyle w:val="11"/>
        <w:jc w:val="both"/>
        <w:rPr>
          <w:b/>
          <w:lang w:val="kk-KZ"/>
        </w:rPr>
      </w:pPr>
      <w:r w:rsidRPr="00AA2074">
        <w:rPr>
          <w:b/>
          <w:lang w:val="kk-KZ"/>
        </w:rPr>
        <w:lastRenderedPageBreak/>
        <w:tab/>
        <w:t xml:space="preserve">X (0-24 балл) – </w:t>
      </w:r>
      <w:r w:rsidRPr="00AA2074">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7D501E" w:rsidRPr="00AA2074" w:rsidRDefault="007D501E" w:rsidP="00D45F68">
      <w:pPr>
        <w:pStyle w:val="11"/>
        <w:jc w:val="both"/>
        <w:rPr>
          <w:b/>
          <w:lang w:val="kk-KZ"/>
        </w:rPr>
      </w:pPr>
      <w:r w:rsidRPr="00AA2074">
        <w:rPr>
          <w:lang w:val="kk-KZ"/>
        </w:rPr>
        <w:tab/>
      </w:r>
      <w:r w:rsidRPr="00AA2074">
        <w:rPr>
          <w:b/>
          <w:lang w:val="kk-KZ"/>
        </w:rPr>
        <w:t>III.Таңдалған əдістеменің ұсынылған практикалық тапсырмаға қолданылуын бағалау жəне талдау, алынған нəтиженің негіздемесі</w:t>
      </w:r>
    </w:p>
    <w:p w:rsidR="007D501E" w:rsidRPr="00AA2074" w:rsidRDefault="007D501E" w:rsidP="00D45F68">
      <w:pPr>
        <w:pStyle w:val="11"/>
        <w:jc w:val="both"/>
        <w:rPr>
          <w:lang w:val="kk-KZ"/>
        </w:rPr>
      </w:pPr>
      <w:r w:rsidRPr="00AA2074">
        <w:rPr>
          <w:b/>
          <w:lang w:val="kk-KZ"/>
        </w:rPr>
        <w:tab/>
        <w:t>«Өте жақсы»</w:t>
      </w:r>
      <w:r w:rsidRPr="00AA2074">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7D501E" w:rsidRPr="00AA2074" w:rsidRDefault="007D501E" w:rsidP="00D45F68">
      <w:pPr>
        <w:pStyle w:val="11"/>
        <w:jc w:val="both"/>
        <w:rPr>
          <w:lang w:val="kk-KZ"/>
        </w:rPr>
      </w:pPr>
      <w:r w:rsidRPr="00AA2074">
        <w:rPr>
          <w:b/>
          <w:lang w:val="kk-KZ"/>
        </w:rPr>
        <w:tab/>
        <w:t>«Жақсы»</w:t>
      </w:r>
      <w:r w:rsidRPr="00AA2074">
        <w:rPr>
          <w:lang w:val="kk-KZ"/>
        </w:rPr>
        <w:t xml:space="preserve"> баға (70-89 балл) – Тұжырымдамалық материалды пайдалануда 3-4 дəлсіздікке,</w:t>
      </w:r>
      <w:r w:rsidR="00AA2074">
        <w:rPr>
          <w:lang w:val="kk-KZ"/>
        </w:rPr>
        <w:t xml:space="preserve"> </w:t>
      </w:r>
      <w:r w:rsidRPr="00AA2074">
        <w:rPr>
          <w:lang w:val="kk-KZ"/>
        </w:rPr>
        <w:t>жалпылау мен тұжырымдардағы кішігірім қателіктерге жол беріледі, бұл тапсырманың жалпы</w:t>
      </w:r>
      <w:r w:rsidR="00AA2074">
        <w:rPr>
          <w:lang w:val="kk-KZ"/>
        </w:rPr>
        <w:t xml:space="preserve"> </w:t>
      </w:r>
      <w:r w:rsidRPr="00AA2074">
        <w:rPr>
          <w:lang w:val="kk-KZ"/>
        </w:rPr>
        <w:t>деңгейіне əсер етпейді.</w:t>
      </w:r>
    </w:p>
    <w:p w:rsidR="007D501E" w:rsidRPr="00AA2074" w:rsidRDefault="007D501E" w:rsidP="00D45F68">
      <w:pPr>
        <w:pStyle w:val="11"/>
        <w:jc w:val="both"/>
        <w:rPr>
          <w:lang w:val="kk-KZ"/>
        </w:rPr>
      </w:pPr>
      <w:r w:rsidRPr="00AA2074">
        <w:rPr>
          <w:b/>
          <w:lang w:val="kk-KZ"/>
        </w:rPr>
        <w:tab/>
      </w:r>
      <w:r w:rsidR="00AA2074">
        <w:rPr>
          <w:b/>
          <w:lang w:val="kk-KZ"/>
        </w:rPr>
        <w:t>«</w:t>
      </w:r>
      <w:r w:rsidRPr="00AA2074">
        <w:rPr>
          <w:b/>
          <w:lang w:val="kk-KZ"/>
        </w:rPr>
        <w:t>Қанағаттанарлық</w:t>
      </w:r>
      <w:r w:rsidR="00AA2074">
        <w:rPr>
          <w:b/>
          <w:lang w:val="kk-KZ"/>
        </w:rPr>
        <w:t>»</w:t>
      </w:r>
      <w:r w:rsidRPr="00AA2074">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7D501E" w:rsidRPr="00AA2074" w:rsidRDefault="007D501E" w:rsidP="00D45F68">
      <w:pPr>
        <w:pStyle w:val="11"/>
        <w:jc w:val="both"/>
        <w:rPr>
          <w:lang w:val="kk-KZ"/>
        </w:rPr>
      </w:pPr>
      <w:r w:rsidRPr="00AA2074">
        <w:rPr>
          <w:b/>
          <w:lang w:val="kk-KZ"/>
        </w:rPr>
        <w:tab/>
        <w:t>«Қанағаттанарлықсыз»</w:t>
      </w:r>
      <w:r w:rsidRPr="00AA2074">
        <w:rPr>
          <w:lang w:val="kk-KZ"/>
        </w:rPr>
        <w:t xml:space="preserve"> баға </w:t>
      </w:r>
      <w:r w:rsidR="00AA2074">
        <w:rPr>
          <w:lang w:val="kk-KZ"/>
        </w:rPr>
        <w:t>(</w:t>
      </w:r>
      <w:r w:rsidRPr="00AA2074">
        <w:rPr>
          <w:lang w:val="kk-KZ"/>
        </w:rPr>
        <w:t>FX =25-49 балл)</w:t>
      </w:r>
      <w:r w:rsidRPr="00AA2074">
        <w:rPr>
          <w:b/>
          <w:lang w:val="kk-KZ"/>
        </w:rPr>
        <w:t xml:space="preserve"> -</w:t>
      </w:r>
      <w:r w:rsidRPr="00AA2074">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7D501E" w:rsidRPr="00AA2074" w:rsidRDefault="007D501E" w:rsidP="00D45F68">
      <w:pPr>
        <w:pStyle w:val="11"/>
        <w:jc w:val="both"/>
        <w:rPr>
          <w:lang w:val="kk-KZ"/>
        </w:rPr>
      </w:pPr>
      <w:r w:rsidRPr="00AA2074">
        <w:rPr>
          <w:b/>
          <w:lang w:val="kk-KZ"/>
        </w:rPr>
        <w:tab/>
        <w:t>X (0-24 балл) –</w:t>
      </w:r>
      <w:r w:rsidRPr="00AA2074">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7D501E" w:rsidRPr="00AA2074" w:rsidRDefault="007D501E" w:rsidP="00D45F68">
      <w:pPr>
        <w:pStyle w:val="11"/>
        <w:jc w:val="both"/>
        <w:rPr>
          <w:lang w:val="kk-KZ"/>
        </w:rPr>
      </w:pPr>
    </w:p>
    <w:p w:rsidR="00B662AC" w:rsidRPr="00AA2074" w:rsidRDefault="00B662AC" w:rsidP="00D45F68">
      <w:pPr>
        <w:pStyle w:val="11"/>
        <w:jc w:val="center"/>
        <w:rPr>
          <w:b/>
          <w:lang w:val="kk-KZ"/>
        </w:rPr>
      </w:pPr>
      <w:r w:rsidRPr="00AA2074">
        <w:rPr>
          <w:b/>
          <w:lang w:val="kk-KZ"/>
        </w:rPr>
        <w:t>ҚОРЫТЫНДЫ БАҚЫЛАУДЫ КРИТЕРИАЛДЫ БАҒАЛАУ РУБРИКАТОРЫ</w:t>
      </w:r>
    </w:p>
    <w:p w:rsidR="007D501E" w:rsidRPr="00AA2074" w:rsidRDefault="007D501E" w:rsidP="00D45F68">
      <w:pPr>
        <w:pStyle w:val="11"/>
        <w:jc w:val="center"/>
        <w:rPr>
          <w:b/>
          <w:lang w:val="kk-KZ"/>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127"/>
        <w:gridCol w:w="2126"/>
        <w:gridCol w:w="1559"/>
        <w:gridCol w:w="1531"/>
        <w:gridCol w:w="1417"/>
      </w:tblGrid>
      <w:tr w:rsidR="00895537" w:rsidRPr="00AA2074" w:rsidTr="007D501E">
        <w:tc>
          <w:tcPr>
            <w:tcW w:w="1134" w:type="dxa"/>
            <w:vMerge w:val="restart"/>
            <w:shd w:val="clear" w:color="auto" w:fill="auto"/>
          </w:tcPr>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p>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p>
          <w:p w:rsidR="00895537" w:rsidRPr="00AA2074" w:rsidRDefault="00895537" w:rsidP="00D45F68">
            <w:pPr>
              <w:spacing w:after="0" w:line="240" w:lineRule="auto"/>
              <w:jc w:val="both"/>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Критерий/ балл</w:t>
            </w:r>
          </w:p>
          <w:p w:rsidR="00895537" w:rsidRPr="00AA2074" w:rsidRDefault="00895537" w:rsidP="00D45F68">
            <w:pPr>
              <w:spacing w:after="0" w:line="240" w:lineRule="auto"/>
              <w:jc w:val="center"/>
              <w:rPr>
                <w:rFonts w:ascii="Times New Roman" w:eastAsia="Times New Roman" w:hAnsi="Times New Roman" w:cs="Times New Roman"/>
                <w:b/>
                <w:bCs/>
                <w:sz w:val="24"/>
                <w:szCs w:val="24"/>
                <w:lang w:val="kk-KZ" w:eastAsia="ru-RU"/>
              </w:rPr>
            </w:pPr>
          </w:p>
        </w:tc>
        <w:tc>
          <w:tcPr>
            <w:tcW w:w="8760" w:type="dxa"/>
            <w:gridSpan w:val="5"/>
            <w:shd w:val="clear" w:color="auto" w:fill="auto"/>
          </w:tcPr>
          <w:p w:rsidR="00895537" w:rsidRPr="00AA2074" w:rsidRDefault="00895537" w:rsidP="00D45F68">
            <w:pPr>
              <w:spacing w:after="0" w:line="240" w:lineRule="auto"/>
              <w:jc w:val="center"/>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b/>
                <w:bCs/>
                <w:sz w:val="24"/>
                <w:szCs w:val="24"/>
                <w:lang w:eastAsia="ru-RU"/>
              </w:rPr>
              <w:t>Дескриптор</w:t>
            </w:r>
            <w:r w:rsidRPr="00AA2074">
              <w:rPr>
                <w:rFonts w:ascii="Times New Roman" w:eastAsia="Times New Roman" w:hAnsi="Times New Roman" w:cs="Times New Roman"/>
                <w:b/>
                <w:bCs/>
                <w:sz w:val="24"/>
                <w:szCs w:val="24"/>
                <w:lang w:val="kk-KZ" w:eastAsia="ru-RU"/>
              </w:rPr>
              <w:t>лар</w:t>
            </w:r>
          </w:p>
        </w:tc>
      </w:tr>
      <w:tr w:rsidR="00895537" w:rsidRPr="00AA2074" w:rsidTr="007D501E">
        <w:trPr>
          <w:trHeight w:val="249"/>
        </w:trPr>
        <w:tc>
          <w:tcPr>
            <w:tcW w:w="1134" w:type="dxa"/>
            <w:vMerge/>
            <w:shd w:val="clear" w:color="auto" w:fill="auto"/>
          </w:tcPr>
          <w:p w:rsidR="00895537" w:rsidRPr="00AA2074" w:rsidRDefault="00895537" w:rsidP="00D45F68">
            <w:pPr>
              <w:spacing w:after="0" w:line="240" w:lineRule="auto"/>
              <w:jc w:val="center"/>
              <w:rPr>
                <w:rFonts w:ascii="Times New Roman" w:eastAsia="Times New Roman" w:hAnsi="Times New Roman" w:cs="Times New Roman"/>
                <w:b/>
                <w:bCs/>
                <w:sz w:val="24"/>
                <w:szCs w:val="24"/>
                <w:lang w:val="kk-KZ" w:eastAsia="ru-RU"/>
              </w:rPr>
            </w:pPr>
          </w:p>
        </w:tc>
        <w:tc>
          <w:tcPr>
            <w:tcW w:w="2127" w:type="dxa"/>
            <w:shd w:val="clear" w:color="auto" w:fill="auto"/>
          </w:tcPr>
          <w:p w:rsidR="00895537" w:rsidRPr="00AA2074" w:rsidRDefault="00895537" w:rsidP="00D45F68">
            <w:pPr>
              <w:spacing w:after="0" w:line="240" w:lineRule="auto"/>
              <w:rPr>
                <w:rFonts w:ascii="Times New Roman" w:hAnsi="Times New Roman" w:cs="Times New Roman"/>
                <w:sz w:val="24"/>
                <w:szCs w:val="24"/>
              </w:rPr>
            </w:pPr>
            <w:proofErr w:type="spellStart"/>
            <w:r w:rsidRPr="00AA2074">
              <w:rPr>
                <w:rFonts w:ascii="Times New Roman" w:hAnsi="Times New Roman" w:cs="Times New Roman"/>
                <w:sz w:val="24"/>
                <w:szCs w:val="24"/>
              </w:rPr>
              <w:t>Өте</w:t>
            </w:r>
            <w:proofErr w:type="spellEnd"/>
            <w:r w:rsidRPr="00AA2074">
              <w:rPr>
                <w:rFonts w:ascii="Times New Roman" w:hAnsi="Times New Roman" w:cs="Times New Roman"/>
                <w:sz w:val="24"/>
                <w:szCs w:val="24"/>
              </w:rPr>
              <w:t xml:space="preserve"> </w:t>
            </w:r>
            <w:proofErr w:type="spellStart"/>
            <w:r w:rsidRPr="00AA2074">
              <w:rPr>
                <w:rFonts w:ascii="Times New Roman" w:hAnsi="Times New Roman" w:cs="Times New Roman"/>
                <w:sz w:val="24"/>
                <w:szCs w:val="24"/>
              </w:rPr>
              <w:t>жақсы</w:t>
            </w:r>
            <w:proofErr w:type="spellEnd"/>
          </w:p>
        </w:tc>
        <w:tc>
          <w:tcPr>
            <w:tcW w:w="2126" w:type="dxa"/>
            <w:shd w:val="clear" w:color="auto" w:fill="auto"/>
          </w:tcPr>
          <w:p w:rsidR="00895537" w:rsidRPr="00AA2074" w:rsidRDefault="00895537" w:rsidP="00D45F68">
            <w:pPr>
              <w:spacing w:after="0" w:line="240" w:lineRule="auto"/>
              <w:rPr>
                <w:rFonts w:ascii="Times New Roman" w:hAnsi="Times New Roman" w:cs="Times New Roman"/>
                <w:sz w:val="24"/>
                <w:szCs w:val="24"/>
              </w:rPr>
            </w:pPr>
            <w:proofErr w:type="spellStart"/>
            <w:r w:rsidRPr="00AA2074">
              <w:rPr>
                <w:rFonts w:ascii="Times New Roman" w:hAnsi="Times New Roman" w:cs="Times New Roman"/>
                <w:sz w:val="24"/>
                <w:szCs w:val="24"/>
              </w:rPr>
              <w:t>Жақсы</w:t>
            </w:r>
            <w:proofErr w:type="spellEnd"/>
          </w:p>
        </w:tc>
        <w:tc>
          <w:tcPr>
            <w:tcW w:w="1559" w:type="dxa"/>
            <w:shd w:val="clear" w:color="auto" w:fill="auto"/>
          </w:tcPr>
          <w:p w:rsidR="00895537" w:rsidRPr="00AA2074" w:rsidRDefault="00895537" w:rsidP="00D45F68">
            <w:pPr>
              <w:spacing w:after="0" w:line="240" w:lineRule="auto"/>
              <w:rPr>
                <w:rFonts w:ascii="Times New Roman" w:hAnsi="Times New Roman" w:cs="Times New Roman"/>
                <w:sz w:val="24"/>
                <w:szCs w:val="24"/>
              </w:rPr>
            </w:pPr>
            <w:proofErr w:type="spellStart"/>
            <w:r w:rsidRPr="00AA2074">
              <w:rPr>
                <w:rFonts w:ascii="Times New Roman" w:hAnsi="Times New Roman" w:cs="Times New Roman"/>
                <w:sz w:val="24"/>
                <w:szCs w:val="24"/>
              </w:rPr>
              <w:t>Қанағаттанарлық</w:t>
            </w:r>
            <w:proofErr w:type="spellEnd"/>
          </w:p>
        </w:tc>
        <w:tc>
          <w:tcPr>
            <w:tcW w:w="2948" w:type="dxa"/>
            <w:gridSpan w:val="2"/>
            <w:shd w:val="clear" w:color="auto" w:fill="auto"/>
          </w:tcPr>
          <w:p w:rsidR="00895537" w:rsidRPr="00AA2074" w:rsidRDefault="00895537" w:rsidP="00D45F68">
            <w:pPr>
              <w:spacing w:after="0" w:line="240" w:lineRule="auto"/>
              <w:rPr>
                <w:rFonts w:ascii="Times New Roman" w:hAnsi="Times New Roman" w:cs="Times New Roman"/>
                <w:sz w:val="24"/>
                <w:szCs w:val="24"/>
              </w:rPr>
            </w:pPr>
            <w:proofErr w:type="spellStart"/>
            <w:r w:rsidRPr="00AA2074">
              <w:rPr>
                <w:rFonts w:ascii="Times New Roman" w:hAnsi="Times New Roman" w:cs="Times New Roman"/>
                <w:sz w:val="24"/>
                <w:szCs w:val="24"/>
              </w:rPr>
              <w:t>Қанағаттанарлықсыз</w:t>
            </w:r>
            <w:proofErr w:type="spellEnd"/>
          </w:p>
        </w:tc>
      </w:tr>
      <w:tr w:rsidR="00895537" w:rsidRPr="00AA2074" w:rsidTr="007D501E">
        <w:tc>
          <w:tcPr>
            <w:tcW w:w="1134" w:type="dxa"/>
            <w:vMerge/>
            <w:shd w:val="clear" w:color="auto" w:fill="auto"/>
          </w:tcPr>
          <w:p w:rsidR="00895537" w:rsidRPr="00AA2074" w:rsidRDefault="00895537" w:rsidP="00D45F68">
            <w:pPr>
              <w:spacing w:after="0" w:line="240" w:lineRule="auto"/>
              <w:jc w:val="center"/>
              <w:rPr>
                <w:rFonts w:ascii="Times New Roman" w:eastAsia="Times New Roman" w:hAnsi="Times New Roman" w:cs="Times New Roman"/>
                <w:b/>
                <w:bCs/>
                <w:sz w:val="24"/>
                <w:szCs w:val="24"/>
                <w:lang w:val="kk-KZ" w:eastAsia="ru-RU"/>
              </w:rPr>
            </w:pPr>
          </w:p>
        </w:tc>
        <w:tc>
          <w:tcPr>
            <w:tcW w:w="2127" w:type="dxa"/>
            <w:tcBorders>
              <w:top w:val="single" w:sz="3" w:space="0" w:color="000000"/>
              <w:left w:val="single" w:sz="3" w:space="0" w:color="000000"/>
              <w:bottom w:val="single" w:sz="3" w:space="0" w:color="000000"/>
              <w:right w:val="single" w:sz="3" w:space="0" w:color="000000"/>
            </w:tcBorders>
            <w:shd w:val="clear" w:color="auto" w:fill="D9E2F3"/>
          </w:tcPr>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90–100% (27-30</w:t>
            </w:r>
            <w:r w:rsidRPr="00AA2074">
              <w:rPr>
                <w:rFonts w:ascii="Times New Roman" w:eastAsia="Times New Roman" w:hAnsi="Times New Roman" w:cs="Times New Roman"/>
                <w:b/>
                <w:bCs/>
                <w:sz w:val="24"/>
                <w:szCs w:val="24"/>
                <w:lang w:val="kk-KZ" w:eastAsia="ru-RU"/>
              </w:rPr>
              <w:t>)</w:t>
            </w:r>
            <w:r w:rsidRPr="00AA2074">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3" w:space="0" w:color="000000"/>
            </w:tcBorders>
            <w:shd w:val="clear" w:color="auto" w:fill="D9E2F3"/>
          </w:tcPr>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 xml:space="preserve">70–89% </w:t>
            </w:r>
          </w:p>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(21-26</w:t>
            </w:r>
            <w:r w:rsidRPr="00AA2074">
              <w:rPr>
                <w:rFonts w:ascii="Times New Roman" w:eastAsia="Times New Roman" w:hAnsi="Times New Roman" w:cs="Times New Roman"/>
                <w:b/>
                <w:bCs/>
                <w:sz w:val="24"/>
                <w:szCs w:val="24"/>
                <w:lang w:val="kk-KZ" w:eastAsia="ru-RU"/>
              </w:rPr>
              <w:t>)</w:t>
            </w:r>
            <w:r w:rsidRPr="00AA2074">
              <w:rPr>
                <w:rFonts w:ascii="Times New Roman" w:eastAsia="Times New Roman" w:hAnsi="Times New Roman" w:cs="Times New Roman"/>
                <w:b/>
                <w:bCs/>
                <w:sz w:val="24"/>
                <w:szCs w:val="24"/>
                <w:lang w:eastAsia="ru-RU"/>
              </w:rPr>
              <w:t xml:space="preserve"> балл)</w:t>
            </w:r>
          </w:p>
        </w:tc>
        <w:tc>
          <w:tcPr>
            <w:tcW w:w="1559" w:type="dxa"/>
            <w:tcBorders>
              <w:left w:val="single" w:sz="3" w:space="0" w:color="000000"/>
              <w:bottom w:val="single" w:sz="3" w:space="0" w:color="000000"/>
              <w:right w:val="single" w:sz="4" w:space="0" w:color="000000"/>
            </w:tcBorders>
            <w:shd w:val="clear" w:color="auto" w:fill="D9E2F3"/>
          </w:tcPr>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 xml:space="preserve">50–69% </w:t>
            </w:r>
          </w:p>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(15-20</w:t>
            </w:r>
            <w:r w:rsidRPr="00AA2074">
              <w:rPr>
                <w:rFonts w:ascii="Times New Roman" w:eastAsia="Times New Roman" w:hAnsi="Times New Roman" w:cs="Times New Roman"/>
                <w:b/>
                <w:bCs/>
                <w:sz w:val="24"/>
                <w:szCs w:val="24"/>
                <w:lang w:val="kk-KZ" w:eastAsia="ru-RU"/>
              </w:rPr>
              <w:t>)</w:t>
            </w:r>
            <w:r w:rsidRPr="00AA2074">
              <w:rPr>
                <w:rFonts w:ascii="Times New Roman" w:eastAsia="Times New Roman" w:hAnsi="Times New Roman" w:cs="Times New Roman"/>
                <w:b/>
                <w:bCs/>
                <w:sz w:val="24"/>
                <w:szCs w:val="24"/>
                <w:lang w:eastAsia="ru-RU"/>
              </w:rPr>
              <w:t xml:space="preserve"> балл)</w:t>
            </w:r>
          </w:p>
        </w:tc>
        <w:tc>
          <w:tcPr>
            <w:tcW w:w="1531" w:type="dxa"/>
            <w:tcBorders>
              <w:top w:val="single" w:sz="4" w:space="0" w:color="auto"/>
              <w:left w:val="single" w:sz="4" w:space="0" w:color="000000"/>
              <w:bottom w:val="single" w:sz="4" w:space="0" w:color="000000"/>
              <w:right w:val="single" w:sz="4" w:space="0" w:color="000000"/>
            </w:tcBorders>
            <w:shd w:val="clear" w:color="auto" w:fill="D9E2F3"/>
          </w:tcPr>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 xml:space="preserve">25–49% </w:t>
            </w:r>
          </w:p>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(8-14</w:t>
            </w:r>
            <w:r w:rsidRPr="00AA2074">
              <w:rPr>
                <w:rFonts w:ascii="Times New Roman" w:eastAsia="Times New Roman" w:hAnsi="Times New Roman" w:cs="Times New Roman"/>
                <w:b/>
                <w:bCs/>
                <w:sz w:val="24"/>
                <w:szCs w:val="24"/>
                <w:lang w:val="kk-KZ" w:eastAsia="ru-RU"/>
              </w:rPr>
              <w:t>)</w:t>
            </w:r>
            <w:r w:rsidRPr="00AA2074">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 xml:space="preserve">0–24% </w:t>
            </w:r>
          </w:p>
          <w:p w:rsidR="00895537" w:rsidRPr="00AA2074" w:rsidRDefault="00895537" w:rsidP="00D45F68">
            <w:pPr>
              <w:spacing w:after="0" w:line="240" w:lineRule="auto"/>
              <w:jc w:val="center"/>
              <w:rPr>
                <w:rFonts w:ascii="Times New Roman" w:eastAsia="Times New Roman" w:hAnsi="Times New Roman" w:cs="Times New Roman"/>
                <w:b/>
                <w:bCs/>
                <w:sz w:val="24"/>
                <w:szCs w:val="24"/>
                <w:lang w:eastAsia="ru-RU"/>
              </w:rPr>
            </w:pPr>
            <w:r w:rsidRPr="00AA2074">
              <w:rPr>
                <w:rFonts w:ascii="Times New Roman" w:eastAsia="Times New Roman" w:hAnsi="Times New Roman" w:cs="Times New Roman"/>
                <w:b/>
                <w:bCs/>
                <w:sz w:val="24"/>
                <w:szCs w:val="24"/>
                <w:lang w:eastAsia="ru-RU"/>
              </w:rPr>
              <w:t>(0-7 балл)</w:t>
            </w:r>
          </w:p>
        </w:tc>
      </w:tr>
      <w:tr w:rsidR="00895537" w:rsidRPr="00AA2074" w:rsidTr="007D501E">
        <w:tc>
          <w:tcPr>
            <w:tcW w:w="1134" w:type="dxa"/>
            <w:shd w:val="clear" w:color="auto" w:fill="auto"/>
          </w:tcPr>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b/>
                <w:bCs/>
                <w:sz w:val="24"/>
                <w:szCs w:val="24"/>
                <w:lang w:val="kk-KZ" w:eastAsia="ru-RU"/>
              </w:rPr>
              <w:t xml:space="preserve">Курс теориясы мен </w:t>
            </w:r>
          </w:p>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b/>
                <w:bCs/>
                <w:sz w:val="24"/>
                <w:szCs w:val="24"/>
                <w:lang w:val="kk-KZ" w:eastAsia="ru-RU"/>
              </w:rPr>
              <w:t>тұжырымдамаларын білу және түсіну</w:t>
            </w:r>
          </w:p>
        </w:tc>
        <w:tc>
          <w:tcPr>
            <w:tcW w:w="2127" w:type="dxa"/>
            <w:shd w:val="clear" w:color="auto" w:fill="auto"/>
          </w:tcPr>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sz w:val="24"/>
                <w:szCs w:val="24"/>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eastAsia="ru-RU"/>
              </w:rPr>
            </w:pPr>
            <w:r w:rsidRPr="00AA2074">
              <w:rPr>
                <w:rFonts w:ascii="Times New Roman" w:eastAsia="Times New Roman" w:hAnsi="Times New Roman" w:cs="Times New Roman"/>
                <w:sz w:val="24"/>
                <w:szCs w:val="24"/>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AA2074">
              <w:rPr>
                <w:rFonts w:ascii="Times New Roman" w:eastAsia="Times New Roman" w:hAnsi="Times New Roman" w:cs="Times New Roman"/>
                <w:sz w:val="24"/>
                <w:szCs w:val="24"/>
                <w:lang w:eastAsia="ru-RU"/>
              </w:rPr>
              <w:t>Жауапта</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стильдік</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қателер</w:t>
            </w:r>
            <w:proofErr w:type="spellEnd"/>
            <w:r w:rsidRPr="00AA2074">
              <w:rPr>
                <w:rFonts w:ascii="Times New Roman" w:eastAsia="Times New Roman" w:hAnsi="Times New Roman" w:cs="Times New Roman"/>
                <w:sz w:val="24"/>
                <w:szCs w:val="24"/>
                <w:lang w:eastAsia="ru-RU"/>
              </w:rPr>
              <w:t xml:space="preserve"> мен </w:t>
            </w:r>
            <w:proofErr w:type="spellStart"/>
            <w:r w:rsidRPr="00AA2074">
              <w:rPr>
                <w:rFonts w:ascii="Times New Roman" w:eastAsia="Times New Roman" w:hAnsi="Times New Roman" w:cs="Times New Roman"/>
                <w:sz w:val="24"/>
                <w:szCs w:val="24"/>
                <w:lang w:eastAsia="ru-RU"/>
              </w:rPr>
              <w:t>терминдерді</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lastRenderedPageBreak/>
              <w:t>дұрыс</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қолданбау</w:t>
            </w:r>
            <w:proofErr w:type="spellEnd"/>
            <w:r w:rsidRPr="00AA2074">
              <w:rPr>
                <w:rFonts w:ascii="Times New Roman" w:eastAsia="Times New Roman" w:hAnsi="Times New Roman" w:cs="Times New Roman"/>
                <w:sz w:val="24"/>
                <w:szCs w:val="24"/>
                <w:lang w:val="kk-KZ" w:eastAsia="ru-RU"/>
              </w:rPr>
              <w:t xml:space="preserve">ы кедергі келтірмейді.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eastAsia="ru-RU"/>
              </w:rPr>
            </w:pPr>
            <w:r w:rsidRPr="00AA2074">
              <w:rPr>
                <w:rFonts w:ascii="Times New Roman" w:eastAsia="Times New Roman" w:hAnsi="Times New Roman" w:cs="Times New Roman"/>
                <w:sz w:val="24"/>
                <w:szCs w:val="24"/>
                <w:lang w:eastAsia="ru-RU"/>
              </w:rPr>
              <w:lastRenderedPageBreak/>
              <w:t>«</w:t>
            </w:r>
            <w:proofErr w:type="spellStart"/>
            <w:r w:rsidRPr="00AA2074">
              <w:rPr>
                <w:rFonts w:ascii="Times New Roman" w:eastAsia="Times New Roman" w:hAnsi="Times New Roman" w:cs="Times New Roman"/>
                <w:sz w:val="24"/>
                <w:szCs w:val="24"/>
                <w:lang w:eastAsia="ru-RU"/>
              </w:rPr>
              <w:t>Қанағаттанарлық</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баға</w:t>
            </w:r>
            <w:proofErr w:type="spellEnd"/>
            <w:r w:rsidRPr="00AA2074">
              <w:rPr>
                <w:rFonts w:ascii="Times New Roman" w:eastAsia="Times New Roman" w:hAnsi="Times New Roman" w:cs="Times New Roman"/>
                <w:sz w:val="24"/>
                <w:szCs w:val="24"/>
                <w:lang w:val="kk-KZ" w:eastAsia="ru-RU"/>
              </w:rPr>
              <w:t>сы</w:t>
            </w:r>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билетте</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ұсынылған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сұрақтарды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толық</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қамтымаған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негізгі</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ойларды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үстірт</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дәлелдейтін</w:t>
            </w:r>
            <w:proofErr w:type="spellEnd"/>
            <w:r w:rsidRPr="00AA2074">
              <w:rPr>
                <w:rFonts w:ascii="Times New Roman" w:eastAsia="Times New Roman" w:hAnsi="Times New Roman" w:cs="Times New Roman"/>
                <w:sz w:val="24"/>
                <w:szCs w:val="24"/>
                <w:lang w:eastAsia="ru-RU"/>
              </w:rPr>
              <w:t>, б</w:t>
            </w:r>
            <w:r w:rsidRPr="00AA2074">
              <w:rPr>
                <w:rFonts w:ascii="Times New Roman" w:eastAsia="Times New Roman" w:hAnsi="Times New Roman" w:cs="Times New Roman"/>
                <w:sz w:val="24"/>
                <w:szCs w:val="24"/>
                <w:lang w:val="kk-KZ" w:eastAsia="ru-RU"/>
              </w:rPr>
              <w:t>аян</w:t>
            </w:r>
            <w:proofErr w:type="spellStart"/>
            <w:r w:rsidRPr="00AA2074">
              <w:rPr>
                <w:rFonts w:ascii="Times New Roman" w:eastAsia="Times New Roman" w:hAnsi="Times New Roman" w:cs="Times New Roman"/>
                <w:sz w:val="24"/>
                <w:szCs w:val="24"/>
                <w:lang w:eastAsia="ru-RU"/>
              </w:rPr>
              <w:t>даудағы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композициялық</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теңгерімсіздіктерге</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материалды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баяндау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lastRenderedPageBreak/>
              <w:t>логикасы</w:t>
            </w:r>
            <w:proofErr w:type="spellEnd"/>
            <w:r w:rsidRPr="00AA2074">
              <w:rPr>
                <w:rFonts w:ascii="Times New Roman" w:eastAsia="Times New Roman" w:hAnsi="Times New Roman" w:cs="Times New Roman"/>
                <w:sz w:val="24"/>
                <w:szCs w:val="24"/>
                <w:lang w:eastAsia="ru-RU"/>
              </w:rPr>
              <w:t xml:space="preserve"> мен </w:t>
            </w:r>
            <w:proofErr w:type="spellStart"/>
            <w:r w:rsidRPr="00AA2074">
              <w:rPr>
                <w:rFonts w:ascii="Times New Roman" w:eastAsia="Times New Roman" w:hAnsi="Times New Roman" w:cs="Times New Roman"/>
                <w:sz w:val="24"/>
                <w:szCs w:val="24"/>
                <w:lang w:eastAsia="ru-RU"/>
              </w:rPr>
              <w:t>реттілігін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бұзуға</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жол</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берген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жауапқа</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қойылады</w:t>
            </w:r>
            <w:proofErr w:type="spellEnd"/>
            <w:r w:rsidRPr="00AA2074">
              <w:rPr>
                <w:rFonts w:ascii="Times New Roman" w:eastAsia="Times New Roman" w:hAnsi="Times New Roman" w:cs="Times New Roman"/>
                <w:sz w:val="24"/>
                <w:szCs w:val="24"/>
                <w:lang w:eastAsia="ru-RU"/>
              </w:rPr>
              <w:t xml:space="preserve">. </w:t>
            </w:r>
            <w:r w:rsidRPr="00AA2074">
              <w:rPr>
                <w:rFonts w:ascii="Times New Roman" w:eastAsia="Times New Roman" w:hAnsi="Times New Roman" w:cs="Times New Roman"/>
                <w:sz w:val="24"/>
                <w:szCs w:val="24"/>
                <w:lang w:val="kk-KZ" w:eastAsia="ru-RU"/>
              </w:rPr>
              <w:t>Ә</w:t>
            </w:r>
            <w:proofErr w:type="spellStart"/>
            <w:r w:rsidRPr="00AA2074">
              <w:rPr>
                <w:rFonts w:ascii="Times New Roman" w:eastAsia="Times New Roman" w:hAnsi="Times New Roman" w:cs="Times New Roman"/>
                <w:sz w:val="24"/>
                <w:szCs w:val="24"/>
                <w:lang w:eastAsia="ru-RU"/>
              </w:rPr>
              <w:t>зірленген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жазбаларынан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мысалдармен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теориялық</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ойлары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көрсет</w:t>
            </w:r>
            <w:proofErr w:type="spellEnd"/>
            <w:r w:rsidRPr="00AA2074">
              <w:rPr>
                <w:rFonts w:ascii="Times New Roman" w:eastAsia="Times New Roman" w:hAnsi="Times New Roman" w:cs="Times New Roman"/>
                <w:sz w:val="24"/>
                <w:szCs w:val="24"/>
                <w:lang w:val="kk-KZ" w:eastAsia="ru-RU"/>
              </w:rPr>
              <w:t>ілмейді.</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eastAsia="ru-RU"/>
              </w:rPr>
            </w:pPr>
            <w:proofErr w:type="spellStart"/>
            <w:r w:rsidRPr="00AA2074">
              <w:rPr>
                <w:rFonts w:ascii="Times New Roman" w:eastAsia="Times New Roman" w:hAnsi="Times New Roman" w:cs="Times New Roman"/>
                <w:sz w:val="24"/>
                <w:szCs w:val="24"/>
                <w:lang w:eastAsia="ru-RU"/>
              </w:rPr>
              <w:lastRenderedPageBreak/>
              <w:t>Қойылған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сұрақтарды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дұрыс</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қамтымау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қате</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дәлелдеу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фактілік</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және</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сөздік</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қателер</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дұрыс</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емес</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қорытындыны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болжау</w:t>
            </w:r>
            <w:proofErr w:type="spellEnd"/>
            <w:r w:rsidRPr="00AA2074">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eastAsia="ru-RU"/>
              </w:rPr>
            </w:pPr>
            <w:proofErr w:type="spellStart"/>
            <w:r w:rsidRPr="00AA2074">
              <w:rPr>
                <w:rFonts w:ascii="Times New Roman" w:eastAsia="Times New Roman" w:hAnsi="Times New Roman" w:cs="Times New Roman"/>
                <w:sz w:val="24"/>
                <w:szCs w:val="24"/>
                <w:lang w:eastAsia="ru-RU"/>
              </w:rPr>
              <w:t>Негізгі</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ұғымдарды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теорияларды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білмеу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Қорытынды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бақылауды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өткізу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ережесін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бұзу</w:t>
            </w:r>
            <w:proofErr w:type="spellEnd"/>
            <w:r w:rsidRPr="00AA2074">
              <w:rPr>
                <w:rFonts w:ascii="Times New Roman" w:eastAsia="Times New Roman" w:hAnsi="Times New Roman" w:cs="Times New Roman"/>
                <w:sz w:val="24"/>
                <w:szCs w:val="24"/>
                <w:lang w:eastAsia="ru-RU"/>
              </w:rPr>
              <w:t>.</w:t>
            </w:r>
          </w:p>
        </w:tc>
      </w:tr>
      <w:tr w:rsidR="00895537" w:rsidRPr="00AA2074" w:rsidTr="007D501E">
        <w:tc>
          <w:tcPr>
            <w:tcW w:w="1134" w:type="dxa"/>
            <w:shd w:val="clear" w:color="auto" w:fill="auto"/>
          </w:tcPr>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proofErr w:type="spellStart"/>
            <w:r w:rsidRPr="00AA2074">
              <w:rPr>
                <w:rFonts w:ascii="Times New Roman" w:eastAsia="Times New Roman" w:hAnsi="Times New Roman" w:cs="Times New Roman"/>
                <w:b/>
                <w:bCs/>
                <w:sz w:val="24"/>
                <w:szCs w:val="24"/>
                <w:lang w:eastAsia="ru-RU"/>
              </w:rPr>
              <w:lastRenderedPageBreak/>
              <w:t>Таңдалған</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әдістеме</w:t>
            </w:r>
            <w:proofErr w:type="spellEnd"/>
            <w:r w:rsidRPr="00AA2074">
              <w:rPr>
                <w:rFonts w:ascii="Times New Roman" w:eastAsia="Times New Roman" w:hAnsi="Times New Roman" w:cs="Times New Roman"/>
                <w:b/>
                <w:bCs/>
                <w:sz w:val="24"/>
                <w:szCs w:val="24"/>
                <w:lang w:eastAsia="ru-RU"/>
              </w:rPr>
              <w:t xml:space="preserve"> мен </w:t>
            </w:r>
            <w:proofErr w:type="spellStart"/>
            <w:r w:rsidRPr="00AA2074">
              <w:rPr>
                <w:rFonts w:ascii="Times New Roman" w:eastAsia="Times New Roman" w:hAnsi="Times New Roman" w:cs="Times New Roman"/>
                <w:b/>
                <w:bCs/>
                <w:sz w:val="24"/>
                <w:szCs w:val="24"/>
                <w:lang w:eastAsia="ru-RU"/>
              </w:rPr>
              <w:t>технологияны</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нақты</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практикалық</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тапсырмаларға</w:t>
            </w:r>
            <w:proofErr w:type="spellEnd"/>
            <w:r w:rsidRPr="00AA2074">
              <w:rPr>
                <w:rFonts w:ascii="Times New Roman" w:eastAsia="Times New Roman" w:hAnsi="Times New Roman" w:cs="Times New Roman"/>
                <w:b/>
                <w:bCs/>
                <w:sz w:val="24"/>
                <w:szCs w:val="24"/>
                <w:lang w:eastAsia="ru-RU"/>
              </w:rPr>
              <w:t xml:space="preserve"> </w:t>
            </w:r>
            <w:proofErr w:type="spellStart"/>
            <w:r w:rsidRPr="00AA2074">
              <w:rPr>
                <w:rFonts w:ascii="Times New Roman" w:eastAsia="Times New Roman" w:hAnsi="Times New Roman" w:cs="Times New Roman"/>
                <w:b/>
                <w:bCs/>
                <w:sz w:val="24"/>
                <w:szCs w:val="24"/>
                <w:lang w:eastAsia="ru-RU"/>
              </w:rPr>
              <w:t>қолдану</w:t>
            </w:r>
            <w:proofErr w:type="spellEnd"/>
          </w:p>
        </w:tc>
        <w:tc>
          <w:tcPr>
            <w:tcW w:w="2127" w:type="dxa"/>
            <w:shd w:val="clear" w:color="auto" w:fill="auto"/>
          </w:tcPr>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1559"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531"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895537" w:rsidRPr="00AA2074" w:rsidTr="007D501E">
        <w:tc>
          <w:tcPr>
            <w:tcW w:w="1134" w:type="dxa"/>
            <w:shd w:val="clear" w:color="auto" w:fill="auto"/>
          </w:tcPr>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b/>
                <w:bCs/>
                <w:sz w:val="24"/>
                <w:szCs w:val="24"/>
                <w:lang w:val="kk-KZ" w:eastAsia="ru-RU"/>
              </w:rPr>
              <w:t xml:space="preserve">Таңдалған әдістеменің ұсынылған практикалық тапсырмаға қолданылуын бағалау және талдау, алынған нәтиженің </w:t>
            </w:r>
            <w:r w:rsidRPr="00AA2074">
              <w:rPr>
                <w:rFonts w:ascii="Times New Roman" w:eastAsia="Times New Roman" w:hAnsi="Times New Roman" w:cs="Times New Roman"/>
                <w:b/>
                <w:bCs/>
                <w:sz w:val="24"/>
                <w:szCs w:val="24"/>
                <w:lang w:val="kk-KZ" w:eastAsia="ru-RU"/>
              </w:rPr>
              <w:lastRenderedPageBreak/>
              <w:t>негіздемесі</w:t>
            </w:r>
          </w:p>
        </w:tc>
        <w:tc>
          <w:tcPr>
            <w:tcW w:w="2127" w:type="dxa"/>
            <w:shd w:val="clear" w:color="auto" w:fill="auto"/>
          </w:tcPr>
          <w:p w:rsidR="00895537" w:rsidRPr="00AA2074" w:rsidRDefault="00895537" w:rsidP="00D45F68">
            <w:pPr>
              <w:spacing w:after="0" w:line="240" w:lineRule="auto"/>
              <w:jc w:val="both"/>
              <w:rPr>
                <w:rFonts w:ascii="Times New Roman" w:eastAsia="Times New Roman" w:hAnsi="Times New Roman" w:cs="Times New Roman"/>
                <w:b/>
                <w:bCs/>
                <w:sz w:val="24"/>
                <w:szCs w:val="24"/>
                <w:lang w:val="kk-KZ" w:eastAsia="ru-RU"/>
              </w:rPr>
            </w:pPr>
            <w:r w:rsidRPr="00AA2074">
              <w:rPr>
                <w:rFonts w:ascii="Times New Roman" w:eastAsia="Times New Roman" w:hAnsi="Times New Roman" w:cs="Times New Roman"/>
                <w:sz w:val="24"/>
                <w:szCs w:val="24"/>
                <w:lang w:val="kk-KZ" w:eastAsia="ru-RU"/>
              </w:rPr>
              <w:lastRenderedPageBreak/>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Borders>
              <w:top w:val="single" w:sz="3"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t xml:space="preserve">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w:t>
            </w:r>
            <w:r w:rsidRPr="00AA2074">
              <w:rPr>
                <w:rFonts w:ascii="Times New Roman" w:eastAsia="Times New Roman" w:hAnsi="Times New Roman" w:cs="Times New Roman"/>
                <w:sz w:val="24"/>
                <w:szCs w:val="24"/>
                <w:lang w:val="kk-KZ" w:eastAsia="ru-RU"/>
              </w:rPr>
              <w:lastRenderedPageBreak/>
              <w:t>нәтижелерін өңдеуде дәлдік жоқ</w:t>
            </w:r>
          </w:p>
        </w:tc>
        <w:tc>
          <w:tcPr>
            <w:tcW w:w="1531" w:type="dxa"/>
            <w:tcBorders>
              <w:top w:val="single" w:sz="3"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val="kk-KZ" w:eastAsia="ru-RU"/>
              </w:rPr>
            </w:pPr>
            <w:r w:rsidRPr="00AA2074">
              <w:rPr>
                <w:rFonts w:ascii="Times New Roman" w:eastAsia="Times New Roman" w:hAnsi="Times New Roman" w:cs="Times New Roman"/>
                <w:sz w:val="24"/>
                <w:szCs w:val="24"/>
                <w:lang w:val="kk-KZ" w:eastAsia="ru-RU"/>
              </w:rPr>
              <w:lastRenderedPageBreak/>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895537" w:rsidRPr="00AA2074" w:rsidRDefault="00895537" w:rsidP="00D45F68">
            <w:pPr>
              <w:spacing w:after="0" w:line="240" w:lineRule="auto"/>
              <w:jc w:val="both"/>
              <w:rPr>
                <w:rFonts w:ascii="Times New Roman" w:eastAsia="Times New Roman" w:hAnsi="Times New Roman" w:cs="Times New Roman"/>
                <w:sz w:val="24"/>
                <w:szCs w:val="24"/>
                <w:lang w:eastAsia="ru-RU"/>
              </w:rPr>
            </w:pPr>
            <w:r w:rsidRPr="00AA2074">
              <w:rPr>
                <w:rFonts w:ascii="Times New Roman" w:eastAsia="Times New Roman" w:hAnsi="Times New Roman" w:cs="Times New Roman"/>
                <w:sz w:val="24"/>
                <w:szCs w:val="24"/>
                <w:lang w:val="kk-KZ" w:eastAsia="ru-RU"/>
              </w:rPr>
              <w:t xml:space="preserve">Тапсырма орындалмады, қойылған сұрақтарға жауаптар жоқ, талдау материалдары мен құралдары пайдаланылмады. </w:t>
            </w:r>
            <w:proofErr w:type="spellStart"/>
            <w:r w:rsidRPr="00AA2074">
              <w:rPr>
                <w:rFonts w:ascii="Times New Roman" w:eastAsia="Times New Roman" w:hAnsi="Times New Roman" w:cs="Times New Roman"/>
                <w:sz w:val="24"/>
                <w:szCs w:val="24"/>
                <w:lang w:eastAsia="ru-RU"/>
              </w:rPr>
              <w:t>Қорытынды</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бақылау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жүргізу</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қағидаларын</w:t>
            </w:r>
            <w:proofErr w:type="spellEnd"/>
            <w:r w:rsidRPr="00AA2074">
              <w:rPr>
                <w:rFonts w:ascii="Times New Roman" w:eastAsia="Times New Roman" w:hAnsi="Times New Roman" w:cs="Times New Roman"/>
                <w:sz w:val="24"/>
                <w:szCs w:val="24"/>
                <w:lang w:eastAsia="ru-RU"/>
              </w:rPr>
              <w:t xml:space="preserve"> </w:t>
            </w:r>
            <w:proofErr w:type="spellStart"/>
            <w:r w:rsidRPr="00AA2074">
              <w:rPr>
                <w:rFonts w:ascii="Times New Roman" w:eastAsia="Times New Roman" w:hAnsi="Times New Roman" w:cs="Times New Roman"/>
                <w:sz w:val="24"/>
                <w:szCs w:val="24"/>
                <w:lang w:eastAsia="ru-RU"/>
              </w:rPr>
              <w:t>бұзу</w:t>
            </w:r>
            <w:proofErr w:type="spellEnd"/>
            <w:r w:rsidRPr="00AA2074">
              <w:rPr>
                <w:rFonts w:ascii="Times New Roman" w:eastAsia="Times New Roman" w:hAnsi="Times New Roman" w:cs="Times New Roman"/>
                <w:sz w:val="24"/>
                <w:szCs w:val="24"/>
                <w:lang w:eastAsia="ru-RU"/>
              </w:rPr>
              <w:t>.</w:t>
            </w:r>
          </w:p>
        </w:tc>
      </w:tr>
    </w:tbl>
    <w:p w:rsidR="00895537" w:rsidRPr="00AA2074" w:rsidRDefault="00116847" w:rsidP="00D45F68">
      <w:pPr>
        <w:pStyle w:val="11"/>
        <w:jc w:val="center"/>
        <w:rPr>
          <w:b/>
          <w:lang w:val="kk-KZ"/>
        </w:rPr>
      </w:pPr>
      <w:r w:rsidRPr="00AA2074">
        <w:rPr>
          <w:b/>
          <w:lang w:val="kk-KZ"/>
        </w:rPr>
        <w:lastRenderedPageBreak/>
        <w:t>Бағалау шкаласы</w:t>
      </w:r>
    </w:p>
    <w:tbl>
      <w:tblPr>
        <w:tblpPr w:leftFromText="180" w:rightFromText="180" w:vertAnchor="text" w:horzAnchor="margin" w:tblpY="200"/>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7D501E" w:rsidRPr="00AA2074" w:rsidTr="007D501E">
        <w:trPr>
          <w:tblHeader/>
        </w:trPr>
        <w:tc>
          <w:tcPr>
            <w:tcW w:w="1979" w:type="dxa"/>
            <w:tcMar>
              <w:top w:w="0" w:type="dxa"/>
              <w:left w:w="108" w:type="dxa"/>
              <w:bottom w:w="0" w:type="dxa"/>
              <w:right w:w="108" w:type="dxa"/>
            </w:tcMar>
            <w:vAlign w:val="center"/>
            <w:hideMark/>
          </w:tcPr>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b/>
                <w:bCs/>
                <w:color w:val="000000"/>
                <w:sz w:val="24"/>
                <w:szCs w:val="24"/>
                <w:lang w:eastAsia="ja-JP"/>
              </w:rPr>
              <w:t>Әріптік</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жүйе</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бойынша</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b/>
                <w:bCs/>
                <w:color w:val="000000"/>
                <w:sz w:val="24"/>
                <w:szCs w:val="24"/>
                <w:lang w:eastAsia="ja-JP"/>
              </w:rPr>
              <w:t>Балдардың</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сандық</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roofErr w:type="spellStart"/>
            <w:r w:rsidRPr="00AA2074">
              <w:rPr>
                <w:rFonts w:ascii="Times New Roman" w:eastAsia="Times New Roman" w:hAnsi="Times New Roman" w:cs="Times New Roman"/>
                <w:b/>
                <w:bCs/>
                <w:color w:val="000000"/>
                <w:sz w:val="24"/>
                <w:szCs w:val="24"/>
                <w:lang w:eastAsia="ja-JP"/>
              </w:rPr>
              <w:t>дық</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b/>
                <w:bCs/>
                <w:color w:val="000000"/>
                <w:sz w:val="24"/>
                <w:szCs w:val="24"/>
                <w:lang w:eastAsia="ja-JP"/>
              </w:rPr>
              <w:t>Дәстүрлі</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жүйе</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бо</w:t>
            </w:r>
            <w:proofErr w:type="spellEnd"/>
            <w:r w:rsidRPr="00AA2074">
              <w:rPr>
                <w:rFonts w:ascii="Times New Roman" w:eastAsia="Times New Roman" w:hAnsi="Times New Roman" w:cs="Times New Roman"/>
                <w:b/>
                <w:bCs/>
                <w:color w:val="000000"/>
                <w:sz w:val="24"/>
                <w:szCs w:val="24"/>
                <w:lang w:val="kk-KZ" w:eastAsia="ja-JP"/>
              </w:rPr>
              <w:t>й</w:t>
            </w:r>
            <w:proofErr w:type="spellStart"/>
            <w:r w:rsidRPr="00AA2074">
              <w:rPr>
                <w:rFonts w:ascii="Times New Roman" w:eastAsia="Times New Roman" w:hAnsi="Times New Roman" w:cs="Times New Roman"/>
                <w:b/>
                <w:bCs/>
                <w:color w:val="000000"/>
                <w:sz w:val="24"/>
                <w:szCs w:val="24"/>
                <w:lang w:eastAsia="ja-JP"/>
              </w:rPr>
              <w:t>ынша</w:t>
            </w:r>
            <w:proofErr w:type="spellEnd"/>
            <w:r w:rsidRPr="00AA2074">
              <w:rPr>
                <w:rFonts w:ascii="Times New Roman" w:eastAsia="Times New Roman" w:hAnsi="Times New Roman" w:cs="Times New Roman"/>
                <w:b/>
                <w:bCs/>
                <w:color w:val="000000"/>
                <w:sz w:val="24"/>
                <w:szCs w:val="24"/>
                <w:lang w:eastAsia="ja-JP"/>
              </w:rPr>
              <w:t xml:space="preserve"> </w:t>
            </w:r>
            <w:proofErr w:type="spellStart"/>
            <w:r w:rsidRPr="00AA2074">
              <w:rPr>
                <w:rFonts w:ascii="Times New Roman" w:eastAsia="Times New Roman" w:hAnsi="Times New Roman" w:cs="Times New Roman"/>
                <w:b/>
                <w:bCs/>
                <w:color w:val="000000"/>
                <w:sz w:val="24"/>
                <w:szCs w:val="24"/>
                <w:lang w:eastAsia="ja-JP"/>
              </w:rPr>
              <w:t>бағалау</w:t>
            </w:r>
            <w:proofErr w:type="spellEnd"/>
          </w:p>
        </w:tc>
      </w:tr>
      <w:tr w:rsidR="007D501E" w:rsidRPr="00AA2074" w:rsidTr="007D501E">
        <w:trPr>
          <w:trHeight w:val="174"/>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Өте</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жақсы</w:t>
            </w:r>
            <w:proofErr w:type="spellEnd"/>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90-94</w:t>
            </w:r>
          </w:p>
        </w:tc>
        <w:tc>
          <w:tcPr>
            <w:tcW w:w="4785" w:type="dxa"/>
            <w:vMerge/>
            <w:vAlign w:val="center"/>
            <w:hideMark/>
          </w:tcPr>
          <w:p w:rsidR="007D501E" w:rsidRPr="00AA2074" w:rsidRDefault="007D501E" w:rsidP="00D45F68">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Жақсы</w:t>
            </w:r>
            <w:proofErr w:type="spellEnd"/>
          </w:p>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80-84</w:t>
            </w:r>
          </w:p>
        </w:tc>
        <w:tc>
          <w:tcPr>
            <w:tcW w:w="4785" w:type="dxa"/>
            <w:vMerge/>
            <w:vAlign w:val="center"/>
            <w:hideMark/>
          </w:tcPr>
          <w:p w:rsidR="007D501E" w:rsidRPr="00AA2074" w:rsidRDefault="007D501E" w:rsidP="00D45F68">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75-79</w:t>
            </w:r>
          </w:p>
        </w:tc>
        <w:tc>
          <w:tcPr>
            <w:tcW w:w="4785" w:type="dxa"/>
            <w:vMerge/>
            <w:vAlign w:val="center"/>
            <w:hideMark/>
          </w:tcPr>
          <w:p w:rsidR="007D501E" w:rsidRPr="00AA2074" w:rsidRDefault="007D501E" w:rsidP="00D45F68">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Қанағаттанарлық</w:t>
            </w:r>
            <w:proofErr w:type="spellEnd"/>
          </w:p>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65-69</w:t>
            </w:r>
          </w:p>
        </w:tc>
        <w:tc>
          <w:tcPr>
            <w:tcW w:w="4785" w:type="dxa"/>
            <w:vMerge/>
            <w:vAlign w:val="center"/>
            <w:hideMark/>
          </w:tcPr>
          <w:p w:rsidR="007D501E" w:rsidRPr="00AA2074" w:rsidRDefault="007D501E" w:rsidP="00D45F68">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60-64</w:t>
            </w:r>
          </w:p>
        </w:tc>
        <w:tc>
          <w:tcPr>
            <w:tcW w:w="4785" w:type="dxa"/>
            <w:vMerge/>
            <w:vAlign w:val="center"/>
            <w:hideMark/>
          </w:tcPr>
          <w:p w:rsidR="007D501E" w:rsidRPr="00AA2074" w:rsidRDefault="007D501E" w:rsidP="00D45F68">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55-59</w:t>
            </w:r>
          </w:p>
        </w:tc>
        <w:tc>
          <w:tcPr>
            <w:tcW w:w="4785" w:type="dxa"/>
            <w:vMerge/>
            <w:vAlign w:val="center"/>
            <w:hideMark/>
          </w:tcPr>
          <w:p w:rsidR="007D501E" w:rsidRPr="00AA2074" w:rsidRDefault="007D501E" w:rsidP="00D45F68">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50-54</w:t>
            </w:r>
          </w:p>
        </w:tc>
        <w:tc>
          <w:tcPr>
            <w:tcW w:w="4785" w:type="dxa"/>
            <w:vMerge/>
            <w:vAlign w:val="center"/>
            <w:hideMark/>
          </w:tcPr>
          <w:p w:rsidR="007D501E" w:rsidRPr="00AA2074" w:rsidRDefault="007D501E" w:rsidP="00D45F68">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Қанағаттанарлықсыз</w:t>
            </w:r>
            <w:proofErr w:type="spellEnd"/>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0-24</w:t>
            </w:r>
          </w:p>
        </w:tc>
        <w:tc>
          <w:tcPr>
            <w:tcW w:w="4785" w:type="dxa"/>
            <w:vMerge/>
            <w:vAlign w:val="center"/>
            <w:hideMark/>
          </w:tcPr>
          <w:p w:rsidR="007D501E" w:rsidRPr="00AA2074" w:rsidRDefault="007D501E" w:rsidP="00D45F68">
            <w:pPr>
              <w:spacing w:after="0" w:line="240" w:lineRule="auto"/>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I </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Incomplete</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color w:val="000000"/>
                <w:sz w:val="24"/>
                <w:szCs w:val="24"/>
                <w:lang w:val="kk-KZ" w:eastAsia="ja-JP"/>
              </w:rPr>
              <w:t>Пән</w:t>
            </w:r>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аяқталмаған</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P</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 (</w:t>
            </w:r>
            <w:proofErr w:type="spellStart"/>
            <w:r w:rsidRPr="00AA2074">
              <w:rPr>
                <w:rFonts w:ascii="Times New Roman" w:eastAsia="Times New Roman" w:hAnsi="Times New Roman" w:cs="Times New Roman"/>
                <w:color w:val="000000"/>
                <w:sz w:val="24"/>
                <w:szCs w:val="24"/>
                <w:lang w:eastAsia="ja-JP"/>
              </w:rPr>
              <w:t>Pass</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Сынақтан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өтті</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NP </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No</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Рass</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b/>
                <w:bCs/>
                <w:color w:val="000000"/>
                <w:sz w:val="24"/>
                <w:szCs w:val="24"/>
                <w:lang w:eastAsia="ja-JP"/>
              </w:rPr>
              <w:t>-</w:t>
            </w:r>
          </w:p>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Сынақтан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өткен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жоқ</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r w:rsidRPr="00AA2074">
              <w:rPr>
                <w:rFonts w:ascii="Times New Roman" w:eastAsia="Times New Roman" w:hAnsi="Times New Roman" w:cs="Times New Roman"/>
                <w:color w:val="000000"/>
                <w:sz w:val="24"/>
                <w:szCs w:val="24"/>
                <w:lang w:eastAsia="ja-JP"/>
              </w:rPr>
              <w:t> </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 </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Withdrawal</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color w:val="000000"/>
                <w:sz w:val="24"/>
                <w:szCs w:val="24"/>
                <w:lang w:val="kk-KZ" w:eastAsia="ja-JP"/>
              </w:rPr>
              <w:t>Пәннен</w:t>
            </w:r>
            <w:r w:rsidRPr="00AA2074">
              <w:rPr>
                <w:rFonts w:ascii="Times New Roman" w:eastAsia="Times New Roman" w:hAnsi="Times New Roman" w:cs="Times New Roman"/>
                <w:color w:val="000000"/>
                <w:sz w:val="24"/>
                <w:szCs w:val="24"/>
                <w:lang w:eastAsia="ja-JP"/>
              </w:rPr>
              <w:t xml:space="preserve"> бас </w:t>
            </w:r>
            <w:proofErr w:type="spellStart"/>
            <w:r w:rsidRPr="00AA2074">
              <w:rPr>
                <w:rFonts w:ascii="Times New Roman" w:eastAsia="Times New Roman" w:hAnsi="Times New Roman" w:cs="Times New Roman"/>
                <w:color w:val="000000"/>
                <w:sz w:val="24"/>
                <w:szCs w:val="24"/>
                <w:lang w:eastAsia="ja-JP"/>
              </w:rPr>
              <w:t>тарту</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AW </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Academic</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Withdrawal</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Академиялық</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себептермен</w:t>
            </w:r>
            <w:proofErr w:type="spellEnd"/>
            <w:r w:rsidRPr="00AA2074">
              <w:rPr>
                <w:rFonts w:ascii="Times New Roman" w:eastAsia="Times New Roman" w:hAnsi="Times New Roman" w:cs="Times New Roman"/>
                <w:color w:val="000000"/>
                <w:sz w:val="24"/>
                <w:szCs w:val="24"/>
                <w:lang w:eastAsia="ja-JP"/>
              </w:rPr>
              <w:t xml:space="preserve"> </w:t>
            </w:r>
            <w:r w:rsidRPr="00AA2074">
              <w:rPr>
                <w:rFonts w:ascii="Times New Roman" w:eastAsia="Times New Roman" w:hAnsi="Times New Roman" w:cs="Times New Roman"/>
                <w:color w:val="000000"/>
                <w:sz w:val="24"/>
                <w:szCs w:val="24"/>
                <w:lang w:val="kk-KZ" w:eastAsia="ja-JP"/>
              </w:rPr>
              <w:t>пәннен</w:t>
            </w:r>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алып</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тастау</w:t>
            </w:r>
            <w:proofErr w:type="spellEnd"/>
            <w:r w:rsidRPr="00AA2074">
              <w:rPr>
                <w:rFonts w:ascii="Times New Roman" w:eastAsia="Times New Roman" w:hAnsi="Times New Roman" w:cs="Times New Roman"/>
                <w:color w:val="000000"/>
                <w:sz w:val="24"/>
                <w:szCs w:val="24"/>
                <w:lang w:eastAsia="ja-JP"/>
              </w:rPr>
              <w:t xml:space="preserve"> (</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AU </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roofErr w:type="spellStart"/>
            <w:r w:rsidRPr="00AA2074">
              <w:rPr>
                <w:rFonts w:ascii="Times New Roman" w:eastAsia="Times New Roman" w:hAnsi="Times New Roman" w:cs="Times New Roman"/>
                <w:color w:val="000000"/>
                <w:sz w:val="24"/>
                <w:szCs w:val="24"/>
                <w:lang w:eastAsia="ja-JP"/>
              </w:rPr>
              <w:t>Audit</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color w:val="000000"/>
                <w:sz w:val="24"/>
                <w:szCs w:val="24"/>
                <w:lang w:val="kk-KZ" w:eastAsia="ja-JP"/>
              </w:rPr>
              <w:t>Пән</w:t>
            </w:r>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тыңдалды</w:t>
            </w:r>
            <w:proofErr w:type="spellEnd"/>
            <w:r w:rsidRPr="00AA2074">
              <w:rPr>
                <w:rFonts w:ascii="Times New Roman" w:eastAsia="Times New Roman" w:hAnsi="Times New Roman" w:cs="Times New Roman"/>
                <w:color w:val="000000"/>
                <w:sz w:val="24"/>
                <w:szCs w:val="24"/>
                <w:lang w:eastAsia="ja-JP"/>
              </w:rPr>
              <w:t>»</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r w:rsidRPr="00AA2074">
              <w:rPr>
                <w:rFonts w:ascii="Times New Roman" w:eastAsia="Times New Roman" w:hAnsi="Times New Roman" w:cs="Times New Roman"/>
                <w:i/>
                <w:iCs/>
                <w:color w:val="000000"/>
                <w:sz w:val="24"/>
                <w:szCs w:val="24"/>
                <w:lang w:eastAsia="ja-JP"/>
              </w:rPr>
              <w:t xml:space="preserve">GPA </w:t>
            </w:r>
            <w:proofErr w:type="spellStart"/>
            <w:r w:rsidRPr="00AA2074">
              <w:rPr>
                <w:rFonts w:ascii="Times New Roman" w:eastAsia="Times New Roman" w:hAnsi="Times New Roman" w:cs="Times New Roman"/>
                <w:i/>
                <w:iCs/>
                <w:color w:val="000000"/>
                <w:sz w:val="24"/>
                <w:szCs w:val="24"/>
                <w:lang w:eastAsia="ja-JP"/>
              </w:rPr>
              <w:t>есептеуде</w:t>
            </w:r>
            <w:proofErr w:type="spellEnd"/>
            <w:r w:rsidRPr="00AA2074">
              <w:rPr>
                <w:rFonts w:ascii="Times New Roman" w:eastAsia="Times New Roman" w:hAnsi="Times New Roman" w:cs="Times New Roman"/>
                <w:i/>
                <w:iCs/>
                <w:color w:val="000000"/>
                <w:sz w:val="24"/>
                <w:szCs w:val="24"/>
                <w:lang w:eastAsia="ja-JP"/>
              </w:rPr>
              <w:t xml:space="preserve"> </w:t>
            </w:r>
            <w:proofErr w:type="spellStart"/>
            <w:r w:rsidRPr="00AA2074">
              <w:rPr>
                <w:rFonts w:ascii="Times New Roman" w:eastAsia="Times New Roman" w:hAnsi="Times New Roman" w:cs="Times New Roman"/>
                <w:i/>
                <w:iCs/>
                <w:color w:val="000000"/>
                <w:sz w:val="24"/>
                <w:szCs w:val="24"/>
                <w:lang w:eastAsia="ja-JP"/>
              </w:rPr>
              <w:t>саналмайды</w:t>
            </w:r>
            <w:proofErr w:type="spellEnd"/>
            <w:r w:rsidRPr="00AA2074">
              <w:rPr>
                <w:rFonts w:ascii="Times New Roman" w:eastAsia="Times New Roman" w:hAnsi="Times New Roman" w:cs="Times New Roman"/>
                <w:i/>
                <w:iCs/>
                <w:color w:val="000000"/>
                <w:sz w:val="24"/>
                <w:szCs w:val="24"/>
                <w:lang w:eastAsia="ja-JP"/>
              </w:rPr>
              <w:t>)</w:t>
            </w: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Атт</w:t>
            </w:r>
            <w:proofErr w:type="spellEnd"/>
            <w:r w:rsidRPr="00AA2074">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color w:val="000000"/>
                <w:sz w:val="24"/>
                <w:szCs w:val="24"/>
                <w:lang w:val="kk-KZ" w:eastAsia="ja-JP"/>
              </w:rPr>
            </w:pPr>
            <w:r w:rsidRPr="00AA2074">
              <w:rPr>
                <w:rFonts w:ascii="Times New Roman" w:eastAsia="Times New Roman" w:hAnsi="Times New Roman" w:cs="Times New Roman"/>
                <w:color w:val="000000"/>
                <w:sz w:val="24"/>
                <w:szCs w:val="24"/>
                <w:lang w:eastAsia="ja-JP"/>
              </w:rPr>
              <w:t>30-60</w:t>
            </w:r>
            <w:r w:rsidRPr="00AA2074">
              <w:rPr>
                <w:rFonts w:ascii="Times New Roman" w:eastAsia="Times New Roman" w:hAnsi="Times New Roman" w:cs="Times New Roman"/>
                <w:color w:val="000000"/>
                <w:sz w:val="24"/>
                <w:szCs w:val="24"/>
                <w:lang w:val="kk-KZ" w:eastAsia="ja-JP"/>
              </w:rPr>
              <w:t xml:space="preserve"> </w:t>
            </w:r>
          </w:p>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Аттестаттаудан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өтті</w:t>
            </w:r>
            <w:proofErr w:type="spellEnd"/>
          </w:p>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 xml:space="preserve">Не </w:t>
            </w:r>
            <w:proofErr w:type="spellStart"/>
            <w:r w:rsidRPr="00AA2074">
              <w:rPr>
                <w:rFonts w:ascii="Times New Roman" w:eastAsia="Times New Roman" w:hAnsi="Times New Roman" w:cs="Times New Roman"/>
                <w:color w:val="000000"/>
                <w:sz w:val="24"/>
                <w:szCs w:val="24"/>
                <w:lang w:eastAsia="ja-JP"/>
              </w:rPr>
              <w:t>атт</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0-29</w:t>
            </w:r>
            <w:r w:rsidRPr="00AA2074">
              <w:rPr>
                <w:rFonts w:ascii="Times New Roman" w:eastAsia="Times New Roman" w:hAnsi="Times New Roman" w:cs="Times New Roman"/>
                <w:color w:val="000000"/>
                <w:sz w:val="24"/>
                <w:szCs w:val="24"/>
                <w:lang w:val="kk-KZ" w:eastAsia="ja-JP"/>
              </w:rPr>
              <w:t xml:space="preserve">, </w:t>
            </w:r>
            <w:r w:rsidRPr="00AA2074">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proofErr w:type="spellStart"/>
            <w:r w:rsidRPr="00AA2074">
              <w:rPr>
                <w:rFonts w:ascii="Times New Roman" w:eastAsia="Times New Roman" w:hAnsi="Times New Roman" w:cs="Times New Roman"/>
                <w:color w:val="000000"/>
                <w:sz w:val="24"/>
                <w:szCs w:val="24"/>
                <w:lang w:eastAsia="ja-JP"/>
              </w:rPr>
              <w:t>Аттестаттаудан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өтпеді</w:t>
            </w:r>
            <w:proofErr w:type="spellEnd"/>
          </w:p>
        </w:tc>
      </w:tr>
      <w:tr w:rsidR="007D501E" w:rsidRPr="00AA2074" w:rsidTr="007D501E">
        <w:trPr>
          <w:tblHeader/>
        </w:trPr>
        <w:tc>
          <w:tcPr>
            <w:tcW w:w="1979"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R (</w:t>
            </w:r>
            <w:proofErr w:type="spellStart"/>
            <w:r w:rsidRPr="00AA2074">
              <w:rPr>
                <w:rFonts w:ascii="Times New Roman" w:eastAsia="Times New Roman" w:hAnsi="Times New Roman" w:cs="Times New Roman"/>
                <w:color w:val="000000"/>
                <w:sz w:val="24"/>
                <w:szCs w:val="24"/>
                <w:lang w:eastAsia="ja-JP"/>
              </w:rPr>
              <w:t>Retake</w:t>
            </w:r>
            <w:proofErr w:type="spellEnd"/>
            <w:r w:rsidRPr="00AA2074">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7D501E" w:rsidRPr="00AA2074" w:rsidRDefault="007D501E" w:rsidP="00D45F68">
            <w:pPr>
              <w:spacing w:after="0" w:line="240" w:lineRule="auto"/>
              <w:jc w:val="both"/>
              <w:rPr>
                <w:rFonts w:ascii="Times New Roman" w:eastAsia="Times New Roman" w:hAnsi="Times New Roman" w:cs="Times New Roman"/>
                <w:b/>
                <w:bCs/>
                <w:sz w:val="24"/>
                <w:szCs w:val="24"/>
                <w:lang w:eastAsia="ja-JP"/>
              </w:rPr>
            </w:pPr>
            <w:r w:rsidRPr="00AA2074">
              <w:rPr>
                <w:rFonts w:ascii="Times New Roman" w:eastAsia="Times New Roman" w:hAnsi="Times New Roman" w:cs="Times New Roman"/>
                <w:color w:val="000000"/>
                <w:sz w:val="24"/>
                <w:szCs w:val="24"/>
                <w:lang w:val="kk-KZ" w:eastAsia="ja-JP"/>
              </w:rPr>
              <w:t>Пәнді</w:t>
            </w:r>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қайтадан</w:t>
            </w:r>
            <w:proofErr w:type="spellEnd"/>
            <w:r w:rsidRPr="00AA2074">
              <w:rPr>
                <w:rFonts w:ascii="Times New Roman" w:eastAsia="Times New Roman" w:hAnsi="Times New Roman" w:cs="Times New Roman"/>
                <w:color w:val="000000"/>
                <w:sz w:val="24"/>
                <w:szCs w:val="24"/>
                <w:lang w:eastAsia="ja-JP"/>
              </w:rPr>
              <w:t xml:space="preserve"> </w:t>
            </w:r>
            <w:proofErr w:type="spellStart"/>
            <w:r w:rsidRPr="00AA2074">
              <w:rPr>
                <w:rFonts w:ascii="Times New Roman" w:eastAsia="Times New Roman" w:hAnsi="Times New Roman" w:cs="Times New Roman"/>
                <w:color w:val="000000"/>
                <w:sz w:val="24"/>
                <w:szCs w:val="24"/>
                <w:lang w:eastAsia="ja-JP"/>
              </w:rPr>
              <w:t>оқу</w:t>
            </w:r>
            <w:proofErr w:type="spellEnd"/>
          </w:p>
        </w:tc>
      </w:tr>
    </w:tbl>
    <w:p w:rsidR="00B662AC" w:rsidRPr="00AA2074" w:rsidRDefault="00B662AC" w:rsidP="00D45F68">
      <w:pPr>
        <w:spacing w:after="0" w:line="240" w:lineRule="auto"/>
        <w:jc w:val="both"/>
        <w:rPr>
          <w:rFonts w:ascii="Times New Roman" w:hAnsi="Times New Roman" w:cs="Times New Roman"/>
          <w:b/>
          <w:sz w:val="24"/>
          <w:szCs w:val="24"/>
          <w:lang w:val="kk-KZ"/>
        </w:rPr>
      </w:pPr>
    </w:p>
    <w:p w:rsidR="00F84477" w:rsidRPr="0026257D" w:rsidRDefault="00F84477" w:rsidP="0026257D">
      <w:pPr>
        <w:spacing w:after="0" w:line="240" w:lineRule="auto"/>
        <w:ind w:firstLine="709"/>
        <w:jc w:val="both"/>
        <w:rPr>
          <w:rFonts w:ascii="Times New Roman" w:hAnsi="Times New Roman" w:cs="Times New Roman"/>
          <w:b/>
          <w:noProof/>
          <w:sz w:val="24"/>
          <w:szCs w:val="24"/>
          <w:lang w:val="kk-KZ"/>
        </w:rPr>
      </w:pPr>
      <w:r w:rsidRPr="0026257D">
        <w:rPr>
          <w:rFonts w:ascii="Times New Roman" w:hAnsi="Times New Roman" w:cs="Times New Roman"/>
          <w:b/>
          <w:sz w:val="24"/>
          <w:szCs w:val="24"/>
          <w:lang w:val="kk-KZ"/>
        </w:rPr>
        <w:t>Қолданылған әдебиеттер:</w:t>
      </w:r>
    </w:p>
    <w:p w:rsidR="0026257D" w:rsidRPr="0026257D" w:rsidRDefault="0026257D" w:rsidP="0026257D">
      <w:pPr>
        <w:numPr>
          <w:ilvl w:val="0"/>
          <w:numId w:val="19"/>
        </w:numPr>
        <w:tabs>
          <w:tab w:val="clear" w:pos="720"/>
          <w:tab w:val="num" w:pos="164"/>
          <w:tab w:val="left" w:pos="709"/>
          <w:tab w:val="left" w:pos="993"/>
        </w:tabs>
        <w:spacing w:after="0" w:line="240" w:lineRule="auto"/>
        <w:ind w:left="0" w:firstLine="709"/>
        <w:jc w:val="both"/>
        <w:rPr>
          <w:rFonts w:ascii="Times New Roman" w:hAnsi="Times New Roman" w:cs="Times New Roman"/>
          <w:sz w:val="24"/>
          <w:szCs w:val="24"/>
          <w:lang w:val="kk-KZ"/>
        </w:rPr>
      </w:pPr>
      <w:proofErr w:type="spellStart"/>
      <w:r w:rsidRPr="0026257D">
        <w:rPr>
          <w:rFonts w:ascii="Times New Roman" w:hAnsi="Times New Roman" w:cs="Times New Roman"/>
          <w:sz w:val="24"/>
          <w:szCs w:val="24"/>
        </w:rPr>
        <w:t>И.А.Губанов</w:t>
      </w:r>
      <w:proofErr w:type="spellEnd"/>
      <w:r w:rsidRPr="0026257D">
        <w:rPr>
          <w:rFonts w:ascii="Times New Roman" w:hAnsi="Times New Roman" w:cs="Times New Roman"/>
          <w:sz w:val="24"/>
          <w:szCs w:val="24"/>
        </w:rPr>
        <w:t xml:space="preserve">, </w:t>
      </w:r>
      <w:proofErr w:type="spellStart"/>
      <w:r w:rsidRPr="0026257D">
        <w:rPr>
          <w:rFonts w:ascii="Times New Roman" w:hAnsi="Times New Roman" w:cs="Times New Roman"/>
          <w:sz w:val="24"/>
          <w:szCs w:val="24"/>
        </w:rPr>
        <w:t>И.Л.Крылова</w:t>
      </w:r>
      <w:proofErr w:type="spellEnd"/>
      <w:r w:rsidRPr="0026257D">
        <w:rPr>
          <w:rFonts w:ascii="Times New Roman" w:hAnsi="Times New Roman" w:cs="Times New Roman"/>
          <w:sz w:val="24"/>
          <w:szCs w:val="24"/>
        </w:rPr>
        <w:t xml:space="preserve">, </w:t>
      </w:r>
      <w:proofErr w:type="spellStart"/>
      <w:r w:rsidRPr="0026257D">
        <w:rPr>
          <w:rFonts w:ascii="Times New Roman" w:hAnsi="Times New Roman" w:cs="Times New Roman"/>
          <w:sz w:val="24"/>
          <w:szCs w:val="24"/>
        </w:rPr>
        <w:t>В.Л.Тихонова</w:t>
      </w:r>
      <w:proofErr w:type="spellEnd"/>
      <w:r w:rsidRPr="0026257D">
        <w:rPr>
          <w:rFonts w:ascii="Times New Roman" w:hAnsi="Times New Roman" w:cs="Times New Roman"/>
          <w:sz w:val="24"/>
          <w:szCs w:val="24"/>
        </w:rPr>
        <w:t>. Дикорастущие полезные растения СССР. Издательство «Мысль</w:t>
      </w:r>
      <w:r w:rsidRPr="0026257D">
        <w:rPr>
          <w:rFonts w:ascii="Times New Roman" w:hAnsi="Times New Roman" w:cs="Times New Roman"/>
          <w:sz w:val="24"/>
          <w:szCs w:val="24"/>
          <w:lang w:val="kk-KZ"/>
        </w:rPr>
        <w:t>»</w:t>
      </w:r>
      <w:r w:rsidRPr="0026257D">
        <w:rPr>
          <w:rFonts w:ascii="Times New Roman" w:hAnsi="Times New Roman" w:cs="Times New Roman"/>
          <w:sz w:val="24"/>
          <w:szCs w:val="24"/>
        </w:rPr>
        <w:t>, Москва, 1986</w:t>
      </w:r>
      <w:r w:rsidRPr="0026257D">
        <w:rPr>
          <w:rFonts w:ascii="Times New Roman" w:hAnsi="Times New Roman" w:cs="Times New Roman"/>
          <w:sz w:val="24"/>
          <w:szCs w:val="24"/>
          <w:lang w:val="kk-KZ"/>
        </w:rPr>
        <w:t>.</w:t>
      </w:r>
    </w:p>
    <w:p w:rsidR="0026257D" w:rsidRPr="0026257D" w:rsidRDefault="0026257D" w:rsidP="0026257D">
      <w:pPr>
        <w:widowControl w:val="0"/>
        <w:numPr>
          <w:ilvl w:val="0"/>
          <w:numId w:val="19"/>
        </w:numPr>
        <w:tabs>
          <w:tab w:val="clear" w:pos="720"/>
          <w:tab w:val="num" w:pos="164"/>
          <w:tab w:val="left" w:pos="709"/>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26257D">
        <w:rPr>
          <w:rFonts w:ascii="Times New Roman" w:hAnsi="Times New Roman" w:cs="Times New Roman"/>
          <w:sz w:val="24"/>
          <w:szCs w:val="24"/>
        </w:rPr>
        <w:t>Акжигитова</w:t>
      </w:r>
      <w:proofErr w:type="spellEnd"/>
      <w:r w:rsidRPr="0026257D">
        <w:rPr>
          <w:rFonts w:ascii="Times New Roman" w:hAnsi="Times New Roman" w:cs="Times New Roman"/>
          <w:sz w:val="24"/>
          <w:szCs w:val="24"/>
        </w:rPr>
        <w:t xml:space="preserve"> Н.И. Галофильная растительность Средней Азии</w:t>
      </w:r>
      <w:r w:rsidRPr="0026257D">
        <w:rPr>
          <w:rFonts w:ascii="Times New Roman" w:hAnsi="Times New Roman" w:cs="Times New Roman"/>
          <w:b/>
          <w:bCs/>
          <w:sz w:val="24"/>
          <w:szCs w:val="24"/>
        </w:rPr>
        <w:t xml:space="preserve"> </w:t>
      </w:r>
      <w:r w:rsidRPr="0026257D">
        <w:rPr>
          <w:rFonts w:ascii="Times New Roman" w:hAnsi="Times New Roman" w:cs="Times New Roman"/>
          <w:bCs/>
          <w:sz w:val="24"/>
          <w:szCs w:val="24"/>
        </w:rPr>
        <w:t>и ее</w:t>
      </w:r>
      <w:r w:rsidRPr="0026257D">
        <w:rPr>
          <w:rFonts w:ascii="Times New Roman" w:hAnsi="Times New Roman" w:cs="Times New Roman"/>
          <w:b/>
          <w:bCs/>
          <w:sz w:val="24"/>
          <w:szCs w:val="24"/>
        </w:rPr>
        <w:t xml:space="preserve"> </w:t>
      </w:r>
      <w:r w:rsidRPr="0026257D">
        <w:rPr>
          <w:rFonts w:ascii="Times New Roman" w:hAnsi="Times New Roman" w:cs="Times New Roman"/>
          <w:sz w:val="24"/>
          <w:szCs w:val="24"/>
        </w:rPr>
        <w:t>индикационные свойства. Ташкент, 1992.</w:t>
      </w:r>
    </w:p>
    <w:p w:rsidR="0026257D" w:rsidRPr="0026257D" w:rsidRDefault="0026257D" w:rsidP="0026257D">
      <w:pPr>
        <w:widowControl w:val="0"/>
        <w:numPr>
          <w:ilvl w:val="0"/>
          <w:numId w:val="19"/>
        </w:numPr>
        <w:tabs>
          <w:tab w:val="clear" w:pos="720"/>
          <w:tab w:val="num" w:pos="164"/>
          <w:tab w:val="left" w:pos="709"/>
          <w:tab w:val="left" w:pos="993"/>
        </w:tabs>
        <w:autoSpaceDE w:val="0"/>
        <w:autoSpaceDN w:val="0"/>
        <w:adjustRightInd w:val="0"/>
        <w:spacing w:after="0" w:line="240" w:lineRule="auto"/>
        <w:ind w:left="0" w:firstLine="709"/>
        <w:jc w:val="both"/>
        <w:rPr>
          <w:rFonts w:ascii="Times New Roman" w:hAnsi="Times New Roman" w:cs="Times New Roman"/>
          <w:sz w:val="24"/>
          <w:szCs w:val="24"/>
        </w:rPr>
      </w:pPr>
      <w:proofErr w:type="spellStart"/>
      <w:r w:rsidRPr="0026257D">
        <w:rPr>
          <w:rFonts w:ascii="Times New Roman" w:hAnsi="Times New Roman" w:cs="Times New Roman"/>
          <w:sz w:val="24"/>
          <w:szCs w:val="24"/>
        </w:rPr>
        <w:t>Алахвердиев</w:t>
      </w:r>
      <w:proofErr w:type="spellEnd"/>
      <w:r w:rsidRPr="0026257D">
        <w:rPr>
          <w:rFonts w:ascii="Times New Roman" w:hAnsi="Times New Roman" w:cs="Times New Roman"/>
          <w:sz w:val="24"/>
          <w:szCs w:val="24"/>
        </w:rPr>
        <w:t xml:space="preserve"> Ф.Д. Основы теории и методики ландшафтно-индикационных исследований аридных областей. Грозный, 1995.</w:t>
      </w:r>
    </w:p>
    <w:p w:rsidR="0026257D" w:rsidRPr="0026257D" w:rsidRDefault="0026257D" w:rsidP="0026257D">
      <w:pPr>
        <w:widowControl w:val="0"/>
        <w:numPr>
          <w:ilvl w:val="0"/>
          <w:numId w:val="19"/>
        </w:numPr>
        <w:tabs>
          <w:tab w:val="clear" w:pos="720"/>
          <w:tab w:val="num" w:pos="164"/>
          <w:tab w:val="left" w:pos="709"/>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6257D">
        <w:rPr>
          <w:rFonts w:ascii="Times New Roman" w:hAnsi="Times New Roman" w:cs="Times New Roman"/>
          <w:sz w:val="24"/>
          <w:szCs w:val="24"/>
        </w:rPr>
        <w:t xml:space="preserve">Востокова Е.А., </w:t>
      </w:r>
      <w:proofErr w:type="spellStart"/>
      <w:r w:rsidRPr="0026257D">
        <w:rPr>
          <w:rFonts w:ascii="Times New Roman" w:hAnsi="Times New Roman" w:cs="Times New Roman"/>
          <w:sz w:val="24"/>
          <w:szCs w:val="24"/>
        </w:rPr>
        <w:t>Шавырина</w:t>
      </w:r>
      <w:proofErr w:type="spellEnd"/>
      <w:r w:rsidRPr="0026257D">
        <w:rPr>
          <w:rFonts w:ascii="Times New Roman" w:hAnsi="Times New Roman" w:cs="Times New Roman"/>
          <w:sz w:val="24"/>
          <w:szCs w:val="24"/>
        </w:rPr>
        <w:t xml:space="preserve"> А.В., Ларичева С.Г. Справочник по растениям-индикаторам грунтовых вод и </w:t>
      </w:r>
      <w:proofErr w:type="spellStart"/>
      <w:r w:rsidRPr="0026257D">
        <w:rPr>
          <w:rFonts w:ascii="Times New Roman" w:hAnsi="Times New Roman" w:cs="Times New Roman"/>
          <w:sz w:val="24"/>
          <w:szCs w:val="24"/>
        </w:rPr>
        <w:t>почвогрунтов</w:t>
      </w:r>
      <w:proofErr w:type="spellEnd"/>
      <w:r w:rsidRPr="0026257D">
        <w:rPr>
          <w:rFonts w:ascii="Times New Roman" w:hAnsi="Times New Roman" w:cs="Times New Roman"/>
          <w:sz w:val="24"/>
          <w:szCs w:val="24"/>
        </w:rPr>
        <w:t xml:space="preserve"> для южных пустынь СССР. М., 1972.</w:t>
      </w:r>
    </w:p>
    <w:p w:rsidR="0026257D" w:rsidRPr="0026257D" w:rsidRDefault="0026257D" w:rsidP="0026257D">
      <w:pPr>
        <w:numPr>
          <w:ilvl w:val="0"/>
          <w:numId w:val="19"/>
        </w:numPr>
        <w:tabs>
          <w:tab w:val="clear" w:pos="720"/>
          <w:tab w:val="num" w:pos="164"/>
          <w:tab w:val="left" w:pos="709"/>
          <w:tab w:val="left" w:pos="993"/>
        </w:tabs>
        <w:spacing w:after="0" w:line="240" w:lineRule="auto"/>
        <w:ind w:left="0" w:firstLine="709"/>
        <w:rPr>
          <w:rFonts w:ascii="Times New Roman" w:hAnsi="Times New Roman" w:cs="Times New Roman"/>
          <w:sz w:val="24"/>
          <w:szCs w:val="24"/>
        </w:rPr>
      </w:pPr>
      <w:r w:rsidRPr="0026257D">
        <w:rPr>
          <w:rFonts w:ascii="Times New Roman" w:hAnsi="Times New Roman" w:cs="Times New Roman"/>
          <w:sz w:val="24"/>
          <w:szCs w:val="24"/>
        </w:rPr>
        <w:lastRenderedPageBreak/>
        <w:t>Добровольский Г.В. Почвы речных пойм центра Русской равнины</w:t>
      </w:r>
      <w:r w:rsidRPr="0026257D">
        <w:rPr>
          <w:rFonts w:ascii="Times New Roman" w:hAnsi="Times New Roman" w:cs="Times New Roman"/>
          <w:sz w:val="24"/>
          <w:szCs w:val="24"/>
          <w:lang w:val="kk-KZ"/>
        </w:rPr>
        <w:t xml:space="preserve">. </w:t>
      </w:r>
      <w:r w:rsidRPr="0026257D">
        <w:rPr>
          <w:rFonts w:ascii="Times New Roman" w:hAnsi="Times New Roman" w:cs="Times New Roman"/>
          <w:sz w:val="24"/>
          <w:szCs w:val="24"/>
        </w:rPr>
        <w:t>М., 1979.</w:t>
      </w:r>
    </w:p>
    <w:p w:rsidR="0026257D" w:rsidRPr="0026257D" w:rsidRDefault="0026257D" w:rsidP="0026257D">
      <w:pPr>
        <w:widowControl w:val="0"/>
        <w:numPr>
          <w:ilvl w:val="0"/>
          <w:numId w:val="19"/>
        </w:numPr>
        <w:tabs>
          <w:tab w:val="clear" w:pos="720"/>
          <w:tab w:val="num" w:pos="164"/>
          <w:tab w:val="left" w:pos="709"/>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6257D">
        <w:rPr>
          <w:rFonts w:ascii="Times New Roman" w:hAnsi="Times New Roman" w:cs="Times New Roman"/>
          <w:sz w:val="24"/>
          <w:szCs w:val="24"/>
        </w:rPr>
        <w:t>Ландшафтные индикаторы инженерно-геокриологических условий севера Западной Сибири и их дешифровочные признаки. М., 1984.</w:t>
      </w:r>
    </w:p>
    <w:p w:rsidR="0026257D" w:rsidRPr="0026257D" w:rsidRDefault="0026257D" w:rsidP="0026257D">
      <w:pPr>
        <w:widowControl w:val="0"/>
        <w:numPr>
          <w:ilvl w:val="0"/>
          <w:numId w:val="19"/>
        </w:numPr>
        <w:tabs>
          <w:tab w:val="clear" w:pos="720"/>
          <w:tab w:val="num" w:pos="164"/>
          <w:tab w:val="left" w:pos="709"/>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26257D">
        <w:rPr>
          <w:rFonts w:ascii="Times New Roman" w:hAnsi="Times New Roman" w:cs="Times New Roman"/>
          <w:sz w:val="24"/>
          <w:szCs w:val="24"/>
        </w:rPr>
        <w:t>Миркин Б. М. Теоретические основы современной фитоценологии. М.</w:t>
      </w:r>
      <w:r w:rsidRPr="0026257D">
        <w:rPr>
          <w:rFonts w:ascii="Times New Roman" w:hAnsi="Times New Roman" w:cs="Times New Roman"/>
          <w:sz w:val="24"/>
          <w:szCs w:val="24"/>
          <w:lang w:val="kk-KZ"/>
        </w:rPr>
        <w:t>,</w:t>
      </w:r>
      <w:r w:rsidRPr="0026257D">
        <w:rPr>
          <w:rFonts w:ascii="Times New Roman" w:hAnsi="Times New Roman" w:cs="Times New Roman"/>
          <w:sz w:val="24"/>
          <w:szCs w:val="24"/>
        </w:rPr>
        <w:t xml:space="preserve"> 1995.</w:t>
      </w:r>
    </w:p>
    <w:p w:rsidR="0026257D" w:rsidRPr="0026257D" w:rsidRDefault="0026257D" w:rsidP="0026257D">
      <w:pPr>
        <w:spacing w:after="0" w:line="240" w:lineRule="auto"/>
        <w:ind w:firstLine="709"/>
        <w:rPr>
          <w:rFonts w:ascii="Times New Roman" w:hAnsi="Times New Roman" w:cs="Times New Roman"/>
          <w:b/>
          <w:bCs/>
          <w:color w:val="000000" w:themeColor="text1"/>
          <w:sz w:val="24"/>
          <w:szCs w:val="24"/>
          <w:lang w:val="kk-KZ"/>
        </w:rPr>
      </w:pPr>
      <w:r w:rsidRPr="0026257D">
        <w:rPr>
          <w:rFonts w:ascii="Times New Roman" w:hAnsi="Times New Roman" w:cs="Times New Roman"/>
          <w:b/>
          <w:bCs/>
          <w:color w:val="000000" w:themeColor="text1"/>
          <w:sz w:val="24"/>
          <w:szCs w:val="24"/>
          <w:lang w:val="kk-KZ"/>
        </w:rPr>
        <w:t>Зерттеушілік инфрақұрылымы</w:t>
      </w:r>
    </w:p>
    <w:p w:rsidR="0026257D" w:rsidRPr="0026257D" w:rsidRDefault="0026257D" w:rsidP="0026257D">
      <w:pPr>
        <w:spacing w:after="0" w:line="240" w:lineRule="auto"/>
        <w:ind w:firstLine="709"/>
        <w:rPr>
          <w:rFonts w:ascii="Times New Roman" w:hAnsi="Times New Roman" w:cs="Times New Roman"/>
          <w:bCs/>
          <w:color w:val="000000" w:themeColor="text1"/>
          <w:sz w:val="24"/>
          <w:szCs w:val="24"/>
          <w:lang w:val="kk-KZ"/>
        </w:rPr>
      </w:pPr>
      <w:r w:rsidRPr="0026257D">
        <w:rPr>
          <w:rFonts w:ascii="Times New Roman" w:hAnsi="Times New Roman" w:cs="Times New Roman"/>
          <w:bCs/>
          <w:color w:val="000000" w:themeColor="text1"/>
          <w:sz w:val="24"/>
          <w:szCs w:val="24"/>
          <w:lang w:val="kk-KZ"/>
        </w:rPr>
        <w:t>1. Лаборатория № 9.  ГУК № 6.</w:t>
      </w:r>
    </w:p>
    <w:p w:rsidR="0026257D" w:rsidRPr="0026257D" w:rsidRDefault="0026257D" w:rsidP="0026257D">
      <w:pPr>
        <w:spacing w:after="0" w:line="240" w:lineRule="auto"/>
        <w:ind w:firstLine="709"/>
        <w:rPr>
          <w:rFonts w:ascii="Times New Roman" w:hAnsi="Times New Roman" w:cs="Times New Roman"/>
          <w:b/>
          <w:bCs/>
          <w:color w:val="000000" w:themeColor="text1"/>
          <w:sz w:val="24"/>
          <w:szCs w:val="24"/>
          <w:lang w:val="kk-KZ"/>
        </w:rPr>
      </w:pPr>
      <w:r w:rsidRPr="0026257D">
        <w:rPr>
          <w:rFonts w:ascii="Times New Roman" w:hAnsi="Times New Roman" w:cs="Times New Roman"/>
          <w:b/>
          <w:bCs/>
          <w:color w:val="000000" w:themeColor="text1"/>
          <w:sz w:val="24"/>
          <w:szCs w:val="24"/>
          <w:lang w:val="kk-KZ"/>
        </w:rPr>
        <w:t xml:space="preserve">Мәліметтердің кәсіби ғылыми базасы </w:t>
      </w:r>
    </w:p>
    <w:p w:rsidR="0026257D" w:rsidRPr="0026257D" w:rsidRDefault="0026257D" w:rsidP="0026257D">
      <w:pPr>
        <w:tabs>
          <w:tab w:val="num" w:pos="568"/>
        </w:tabs>
        <w:spacing w:after="0" w:line="240" w:lineRule="auto"/>
        <w:ind w:firstLine="709"/>
        <w:rPr>
          <w:rFonts w:ascii="Times New Roman" w:hAnsi="Times New Roman" w:cs="Times New Roman"/>
          <w:bCs/>
          <w:color w:val="000000"/>
          <w:sz w:val="24"/>
          <w:szCs w:val="24"/>
          <w:lang w:val="kk-KZ"/>
        </w:rPr>
      </w:pPr>
      <w:r w:rsidRPr="0026257D">
        <w:rPr>
          <w:rFonts w:ascii="Times New Roman" w:hAnsi="Times New Roman" w:cs="Times New Roman"/>
          <w:bCs/>
          <w:color w:val="000000"/>
          <w:sz w:val="24"/>
          <w:szCs w:val="24"/>
          <w:lang w:val="kk-KZ"/>
        </w:rPr>
        <w:t>1.Биоалуантүрлілік және биоресурстар кафедрасы</w:t>
      </w:r>
    </w:p>
    <w:p w:rsidR="0026257D" w:rsidRPr="0026257D" w:rsidRDefault="0026257D" w:rsidP="0026257D">
      <w:pPr>
        <w:tabs>
          <w:tab w:val="num" w:pos="568"/>
        </w:tabs>
        <w:spacing w:after="0" w:line="240" w:lineRule="auto"/>
        <w:ind w:firstLine="709"/>
        <w:rPr>
          <w:rFonts w:ascii="Times New Roman" w:hAnsi="Times New Roman" w:cs="Times New Roman"/>
          <w:color w:val="000000"/>
          <w:sz w:val="24"/>
          <w:szCs w:val="24"/>
          <w:lang w:val="kk-KZ"/>
        </w:rPr>
      </w:pPr>
      <w:r w:rsidRPr="0026257D">
        <w:rPr>
          <w:rFonts w:ascii="Times New Roman" w:hAnsi="Times New Roman" w:cs="Times New Roman"/>
          <w:color w:val="000000"/>
          <w:sz w:val="24"/>
          <w:szCs w:val="24"/>
          <w:lang w:val="kk-KZ"/>
        </w:rPr>
        <w:t>2. Ботаника және фитоинтродукция институты</w:t>
      </w:r>
    </w:p>
    <w:p w:rsidR="0026257D" w:rsidRPr="0026257D" w:rsidRDefault="0026257D" w:rsidP="0026257D">
      <w:pPr>
        <w:pBdr>
          <w:top w:val="nil"/>
          <w:left w:val="nil"/>
          <w:bottom w:val="nil"/>
          <w:right w:val="nil"/>
          <w:between w:val="nil"/>
        </w:pBdr>
        <w:spacing w:after="0" w:line="240" w:lineRule="auto"/>
        <w:ind w:firstLine="709"/>
        <w:rPr>
          <w:rFonts w:ascii="Times New Roman" w:hAnsi="Times New Roman" w:cs="Times New Roman"/>
          <w:b/>
          <w:bCs/>
          <w:color w:val="FF0000"/>
          <w:sz w:val="24"/>
          <w:szCs w:val="24"/>
          <w:lang w:val="kk-KZ"/>
        </w:rPr>
      </w:pPr>
      <w:r w:rsidRPr="0026257D">
        <w:rPr>
          <w:rFonts w:ascii="Times New Roman" w:hAnsi="Times New Roman" w:cs="Times New Roman"/>
          <w:b/>
          <w:bCs/>
          <w:color w:val="000000"/>
          <w:sz w:val="24"/>
          <w:szCs w:val="24"/>
          <w:lang w:val="kk-KZ"/>
        </w:rPr>
        <w:t xml:space="preserve">Интернет-ресурстар </w:t>
      </w:r>
    </w:p>
    <w:p w:rsidR="0026257D" w:rsidRPr="0026257D" w:rsidRDefault="0026257D" w:rsidP="0026257D">
      <w:pPr>
        <w:pBdr>
          <w:top w:val="nil"/>
          <w:left w:val="nil"/>
          <w:bottom w:val="nil"/>
          <w:right w:val="nil"/>
          <w:between w:val="nil"/>
        </w:pBdr>
        <w:spacing w:after="0" w:line="240" w:lineRule="auto"/>
        <w:ind w:firstLine="709"/>
        <w:rPr>
          <w:rStyle w:val="a8"/>
          <w:rFonts w:ascii="Times New Roman" w:hAnsi="Times New Roman"/>
          <w:bCs/>
          <w:sz w:val="24"/>
          <w:szCs w:val="24"/>
          <w:shd w:val="clear" w:color="auto" w:fill="FFFFFF"/>
          <w:lang w:val="kk-KZ"/>
        </w:rPr>
      </w:pPr>
      <w:r w:rsidRPr="0026257D">
        <w:rPr>
          <w:rFonts w:ascii="Times New Roman" w:hAnsi="Times New Roman" w:cs="Times New Roman"/>
          <w:bCs/>
          <w:sz w:val="24"/>
          <w:szCs w:val="24"/>
          <w:lang w:val="kk-KZ"/>
        </w:rPr>
        <w:t xml:space="preserve">1. </w:t>
      </w:r>
      <w:hyperlink r:id="rId6" w:history="1">
        <w:r w:rsidRPr="0026257D">
          <w:rPr>
            <w:rStyle w:val="a8"/>
            <w:rFonts w:ascii="Times New Roman" w:hAnsi="Times New Roman"/>
            <w:bCs/>
            <w:sz w:val="24"/>
            <w:szCs w:val="24"/>
            <w:shd w:val="clear" w:color="auto" w:fill="FFFFFF"/>
            <w:lang w:val="kk-KZ"/>
          </w:rPr>
          <w:t>http://elibrary.kaznu.kz/ru</w:t>
        </w:r>
      </w:hyperlink>
    </w:p>
    <w:p w:rsidR="0026257D" w:rsidRDefault="0026257D" w:rsidP="0026257D">
      <w:pPr>
        <w:pStyle w:val="11"/>
        <w:ind w:firstLine="709"/>
        <w:jc w:val="both"/>
        <w:rPr>
          <w:bCs/>
          <w:lang w:val="kk-KZ"/>
        </w:rPr>
      </w:pPr>
      <w:r w:rsidRPr="0026257D">
        <w:rPr>
          <w:bCs/>
          <w:color w:val="000000"/>
          <w:lang w:val="kk-KZ"/>
        </w:rPr>
        <w:t>2.</w:t>
      </w:r>
      <w:hyperlink r:id="rId7" w:history="1">
        <w:r w:rsidRPr="0026257D">
          <w:rPr>
            <w:rStyle w:val="a8"/>
            <w:bCs/>
            <w:lang w:val="kk-KZ"/>
          </w:rPr>
          <w:t>http://pharmacologia.ru</w:t>
        </w:r>
      </w:hyperlink>
    </w:p>
    <w:p w:rsidR="0026257D" w:rsidRDefault="0026257D" w:rsidP="0026257D">
      <w:pPr>
        <w:pStyle w:val="11"/>
        <w:ind w:firstLine="709"/>
        <w:jc w:val="both"/>
        <w:rPr>
          <w:bCs/>
          <w:lang w:val="kk-KZ"/>
        </w:rPr>
      </w:pPr>
      <w:r w:rsidRPr="0026257D">
        <w:rPr>
          <w:bCs/>
          <w:lang w:val="kk-KZ"/>
        </w:rPr>
        <w:t>3.</w:t>
      </w:r>
      <w:hyperlink r:id="rId8" w:history="1">
        <w:r w:rsidRPr="0026257D">
          <w:rPr>
            <w:rStyle w:val="a8"/>
            <w:bCs/>
            <w:lang w:val="kk-KZ"/>
          </w:rPr>
          <w:t>http://www.zdorovie/users/realtime/</w:t>
        </w:r>
      </w:hyperlink>
    </w:p>
    <w:p w:rsidR="003B1DE0" w:rsidRPr="0026257D" w:rsidRDefault="0026257D" w:rsidP="0026257D">
      <w:pPr>
        <w:pStyle w:val="11"/>
        <w:ind w:firstLine="709"/>
        <w:jc w:val="both"/>
        <w:rPr>
          <w:lang w:val="kk-KZ"/>
        </w:rPr>
      </w:pPr>
      <w:bookmarkStart w:id="0" w:name="_GoBack"/>
      <w:bookmarkEnd w:id="0"/>
      <w:r w:rsidRPr="0026257D">
        <w:rPr>
          <w:bCs/>
          <w:lang w:val="kk-KZ"/>
        </w:rPr>
        <w:t>4.</w:t>
      </w:r>
      <w:hyperlink w:history="1">
        <w:r w:rsidRPr="0026257D">
          <w:rPr>
            <w:rStyle w:val="a8"/>
            <w:bCs/>
            <w:lang w:val="kk-KZ"/>
          </w:rPr>
          <w:t>http://</w:t>
        </w:r>
      </w:hyperlink>
      <w:r w:rsidRPr="0026257D">
        <w:rPr>
          <w:bCs/>
          <w:lang w:val="kk-KZ"/>
        </w:rPr>
        <w:t>lecarstva.ru</w:t>
      </w:r>
    </w:p>
    <w:p w:rsidR="003B1DE0" w:rsidRPr="0026257D" w:rsidRDefault="003B1DE0" w:rsidP="0026257D">
      <w:pPr>
        <w:pStyle w:val="11"/>
        <w:ind w:firstLine="709"/>
        <w:jc w:val="both"/>
        <w:rPr>
          <w:lang w:val="kk-KZ"/>
        </w:rPr>
      </w:pPr>
    </w:p>
    <w:p w:rsidR="003B1DE0" w:rsidRPr="0026257D" w:rsidRDefault="003B1DE0" w:rsidP="0026257D">
      <w:pPr>
        <w:pStyle w:val="11"/>
        <w:ind w:firstLine="709"/>
        <w:jc w:val="both"/>
        <w:rPr>
          <w:lang w:val="kk-KZ"/>
        </w:rPr>
      </w:pPr>
    </w:p>
    <w:p w:rsidR="003B1DE0" w:rsidRPr="0026257D" w:rsidRDefault="003B1DE0" w:rsidP="0026257D">
      <w:pPr>
        <w:pStyle w:val="11"/>
        <w:ind w:firstLine="709"/>
        <w:jc w:val="both"/>
        <w:rPr>
          <w:lang w:val="kk-KZ"/>
        </w:rPr>
      </w:pPr>
    </w:p>
    <w:p w:rsidR="003B1DE0" w:rsidRPr="0026257D" w:rsidRDefault="003B1DE0" w:rsidP="0026257D">
      <w:pPr>
        <w:pStyle w:val="11"/>
        <w:ind w:firstLine="709"/>
        <w:jc w:val="both"/>
        <w:rPr>
          <w:lang w:val="kk-KZ"/>
        </w:rPr>
      </w:pPr>
    </w:p>
    <w:p w:rsidR="003B1DE0" w:rsidRPr="0026257D" w:rsidRDefault="003B1DE0" w:rsidP="0026257D">
      <w:pPr>
        <w:pStyle w:val="11"/>
        <w:ind w:firstLine="709"/>
        <w:jc w:val="both"/>
        <w:rPr>
          <w:lang w:val="kk-KZ"/>
        </w:rPr>
      </w:pPr>
    </w:p>
    <w:sectPr w:rsidR="003B1DE0" w:rsidRPr="002625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20123"/>
    <w:multiLevelType w:val="hybridMultilevel"/>
    <w:tmpl w:val="80C0E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1E711625"/>
    <w:multiLevelType w:val="hybridMultilevel"/>
    <w:tmpl w:val="85ACB94E"/>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2"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3"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04012D"/>
    <w:multiLevelType w:val="hybridMultilevel"/>
    <w:tmpl w:val="FD540E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7"/>
  </w:num>
  <w:num w:numId="5">
    <w:abstractNumId w:val="18"/>
  </w:num>
  <w:num w:numId="6">
    <w:abstractNumId w:val="3"/>
  </w:num>
  <w:num w:numId="7">
    <w:abstractNumId w:val="6"/>
  </w:num>
  <w:num w:numId="8">
    <w:abstractNumId w:val="10"/>
  </w:num>
  <w:num w:numId="9">
    <w:abstractNumId w:val="12"/>
  </w:num>
  <w:num w:numId="10">
    <w:abstractNumId w:val="11"/>
  </w:num>
  <w:num w:numId="11">
    <w:abstractNumId w:val="7"/>
  </w:num>
  <w:num w:numId="12">
    <w:abstractNumId w:val="0"/>
  </w:num>
  <w:num w:numId="13">
    <w:abstractNumId w:val="1"/>
  </w:num>
  <w:num w:numId="14">
    <w:abstractNumId w:val="13"/>
  </w:num>
  <w:num w:numId="15">
    <w:abstractNumId w:val="14"/>
  </w:num>
  <w:num w:numId="16">
    <w:abstractNumId w:val="8"/>
  </w:num>
  <w:num w:numId="17">
    <w:abstractNumId w:val="9"/>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31FEB"/>
    <w:rsid w:val="000559A0"/>
    <w:rsid w:val="000A6A10"/>
    <w:rsid w:val="000B7B49"/>
    <w:rsid w:val="000C4DE0"/>
    <w:rsid w:val="000F1BA6"/>
    <w:rsid w:val="000F45DF"/>
    <w:rsid w:val="00116847"/>
    <w:rsid w:val="00163377"/>
    <w:rsid w:val="00175DE7"/>
    <w:rsid w:val="001D0FFC"/>
    <w:rsid w:val="0024143F"/>
    <w:rsid w:val="00253112"/>
    <w:rsid w:val="002531F2"/>
    <w:rsid w:val="0026257D"/>
    <w:rsid w:val="0036776C"/>
    <w:rsid w:val="003B1DE0"/>
    <w:rsid w:val="004244C3"/>
    <w:rsid w:val="00450540"/>
    <w:rsid w:val="004B4F81"/>
    <w:rsid w:val="004D0318"/>
    <w:rsid w:val="004E6C95"/>
    <w:rsid w:val="004F24A9"/>
    <w:rsid w:val="005B73F5"/>
    <w:rsid w:val="00721C1F"/>
    <w:rsid w:val="00724728"/>
    <w:rsid w:val="007352F2"/>
    <w:rsid w:val="00757CAD"/>
    <w:rsid w:val="00775A18"/>
    <w:rsid w:val="007D501E"/>
    <w:rsid w:val="007E53AA"/>
    <w:rsid w:val="00812157"/>
    <w:rsid w:val="008435DE"/>
    <w:rsid w:val="00895537"/>
    <w:rsid w:val="008B2B1D"/>
    <w:rsid w:val="008E29C7"/>
    <w:rsid w:val="00924FFE"/>
    <w:rsid w:val="00941B9E"/>
    <w:rsid w:val="009518FF"/>
    <w:rsid w:val="0095483F"/>
    <w:rsid w:val="009D34F3"/>
    <w:rsid w:val="00A03344"/>
    <w:rsid w:val="00A22ADC"/>
    <w:rsid w:val="00A3531F"/>
    <w:rsid w:val="00A61F2D"/>
    <w:rsid w:val="00A84F76"/>
    <w:rsid w:val="00AA2074"/>
    <w:rsid w:val="00B351EC"/>
    <w:rsid w:val="00B56181"/>
    <w:rsid w:val="00B662AC"/>
    <w:rsid w:val="00B71A24"/>
    <w:rsid w:val="00BA02F4"/>
    <w:rsid w:val="00BC4973"/>
    <w:rsid w:val="00BE288F"/>
    <w:rsid w:val="00C01D9B"/>
    <w:rsid w:val="00C077F7"/>
    <w:rsid w:val="00CE79BB"/>
    <w:rsid w:val="00D3434A"/>
    <w:rsid w:val="00D45F68"/>
    <w:rsid w:val="00DA5E20"/>
    <w:rsid w:val="00E14AA5"/>
    <w:rsid w:val="00E73EB2"/>
    <w:rsid w:val="00E86A89"/>
    <w:rsid w:val="00EA3548"/>
    <w:rsid w:val="00EA395C"/>
    <w:rsid w:val="00EF16CA"/>
    <w:rsid w:val="00F6266F"/>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380FD"/>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9">
    <w:name w:val="heading 9"/>
    <w:basedOn w:val="a"/>
    <w:next w:val="a"/>
    <w:link w:val="90"/>
    <w:uiPriority w:val="9"/>
    <w:semiHidden/>
    <w:unhideWhenUsed/>
    <w:qFormat/>
    <w:rsid w:val="000A6A1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uiPriority w:val="99"/>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uiPriority w:val="99"/>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 w:type="character" w:customStyle="1" w:styleId="90">
    <w:name w:val="Заголовок 9 Знак"/>
    <w:basedOn w:val="a0"/>
    <w:link w:val="9"/>
    <w:uiPriority w:val="9"/>
    <w:semiHidden/>
    <w:rsid w:val="000A6A1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174997908">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20979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orovie/users/realtime/" TargetMode="External"/><Relationship Id="rId3" Type="http://schemas.openxmlformats.org/officeDocument/2006/relationships/styles" Target="styles.xml"/><Relationship Id="rId7" Type="http://schemas.openxmlformats.org/officeDocument/2006/relationships/hyperlink" Target="http://pharmacologia.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A42D8-4A1D-4DA5-844C-25EB0221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2015</Words>
  <Characters>11486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Lenovo</cp:lastModifiedBy>
  <cp:revision>6</cp:revision>
  <dcterms:created xsi:type="dcterms:W3CDTF">2025-08-23T14:31:00Z</dcterms:created>
  <dcterms:modified xsi:type="dcterms:W3CDTF">2025-09-13T16:38:00Z</dcterms:modified>
</cp:coreProperties>
</file>